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6E" w:rsidRPr="0081463E" w:rsidRDefault="00A41B6E" w:rsidP="00A41B6E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81463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АНКЕТА УЧАСТНИКА</w:t>
      </w:r>
    </w:p>
    <w:p w:rsidR="00A41B6E" w:rsidRPr="0081463E" w:rsidRDefault="00A41B6E" w:rsidP="00A41B6E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463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областного</w:t>
      </w:r>
      <w:r w:rsidRPr="0081463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этапа Всероссийского конкурса «Сердце отдаю детям»</w:t>
      </w:r>
    </w:p>
    <w:p w:rsidR="00A41B6E" w:rsidRPr="0081463E" w:rsidRDefault="00A41B6E" w:rsidP="00A41B6E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W w:w="10490" w:type="dxa"/>
        <w:tblInd w:w="-71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"/>
        <w:gridCol w:w="2543"/>
        <w:gridCol w:w="7624"/>
      </w:tblGrid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«Педагог дополнительного образования по физкультурно-спортивной направленности»;</w:t>
            </w: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конкурсанта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Ефименко Олеся Ивановна</w:t>
            </w: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 конкурсанта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 конкурсанта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10.01.1994</w:t>
            </w: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Песчанокопский район</w:t>
            </w: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 в соответствии с Уставом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A41B6E" w:rsidRDefault="00A41B6E" w:rsidP="00A41B6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спортивная школа Песчанокопского района</w:t>
            </w: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официального сайта организации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Default="00EA422C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41B6E" w:rsidRPr="003B5B2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https://dyssh.my1.ru/</w:t>
              </w:r>
            </w:hyperlink>
          </w:p>
          <w:p w:rsidR="00A41B6E" w:rsidRPr="0081463E" w:rsidRDefault="00A41B6E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 конкурсанта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работы в должности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A41B6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 конкурсанта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A41B6E" w:rsidRDefault="00A41B6E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8-989-995-40-46</w:t>
            </w:r>
            <w:r w:rsidRPr="00A4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 конкурсанта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Default="00EA422C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41B6E" w:rsidRPr="003B5B2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peshankagimnastika@yandex.ru</w:t>
              </w:r>
            </w:hyperlink>
          </w:p>
          <w:p w:rsidR="00A41B6E" w:rsidRPr="0081463E" w:rsidRDefault="00A41B6E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образование: </w:t>
            </w:r>
          </w:p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 высшего или среднего профессионального образования, год и дата окончания, специальность или направление подготовки, квалификация в соответствии с дипломом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F0E1B" w:rsidRDefault="008F0E1B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0E1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профессионального образования «</w:t>
            </w:r>
            <w:proofErr w:type="gramStart"/>
            <w:r w:rsidRPr="008F0E1B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gramEnd"/>
            <w:r w:rsidRPr="008F0E1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университет» </w:t>
            </w:r>
            <w:proofErr w:type="spellStart"/>
            <w:r w:rsidRPr="008F0E1B">
              <w:rPr>
                <w:rFonts w:ascii="Times New Roman" w:hAnsi="Times New Roman" w:cs="Times New Roman"/>
                <w:sz w:val="24"/>
                <w:szCs w:val="24"/>
              </w:rPr>
              <w:t>г.Ставрополь</w:t>
            </w:r>
            <w:proofErr w:type="spellEnd"/>
            <w:r w:rsidRPr="008F0E1B">
              <w:rPr>
                <w:rFonts w:ascii="Times New Roman" w:hAnsi="Times New Roman" w:cs="Times New Roman"/>
                <w:sz w:val="24"/>
                <w:szCs w:val="24"/>
              </w:rPr>
              <w:t xml:space="preserve"> 2019 г. присвоена квалификация Магистр. Физическая культура;</w:t>
            </w: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(при наличии): наименование организации, выдавшей диплом, год окончания, направление переподготовки, количество часов в соответствии с </w:t>
            </w: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дипломом о переподготовке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Аттестация (наличие квалификационной категории)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8F0E1B" w:rsidP="006314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Высшая категория, </w:t>
            </w:r>
            <w:r w:rsidRPr="008F0E1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E1B">
              <w:rPr>
                <w:rFonts w:ascii="Times New Roman" w:hAnsi="Times New Roman" w:cs="Times New Roman"/>
                <w:sz w:val="24"/>
                <w:szCs w:val="24"/>
              </w:rPr>
              <w:t>№ 587 МО РО</w:t>
            </w:r>
            <w:r w:rsidR="0063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E1B">
              <w:rPr>
                <w:rFonts w:ascii="Times New Roman" w:hAnsi="Times New Roman" w:cs="Times New Roman"/>
                <w:sz w:val="24"/>
                <w:szCs w:val="24"/>
              </w:rPr>
              <w:t>от 25.06.2021 г.</w:t>
            </w: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ученой степени, ученом звании (при наличии)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8F0E1B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15E0" w:rsidRDefault="008E15E0" w:rsidP="008E15E0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15E0">
              <w:rPr>
                <w:sz w:val="24"/>
                <w:szCs w:val="24"/>
              </w:rPr>
              <w:t>Благодарственное письмо общего и профессионального образования Ростовской области,</w:t>
            </w:r>
            <w:r>
              <w:rPr>
                <w:sz w:val="24"/>
                <w:szCs w:val="24"/>
              </w:rPr>
              <w:t xml:space="preserve"> приказ от 25.07.</w:t>
            </w:r>
            <w:r w:rsidRPr="008E15E0">
              <w:rPr>
                <w:sz w:val="24"/>
                <w:szCs w:val="24"/>
              </w:rPr>
              <w:t xml:space="preserve">2019 г. №08-н; </w:t>
            </w:r>
          </w:p>
          <w:p w:rsidR="00A41B6E" w:rsidRPr="0081463E" w:rsidRDefault="008E15E0" w:rsidP="008E15E0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15E0">
              <w:rPr>
                <w:sz w:val="24"/>
                <w:szCs w:val="24"/>
              </w:rPr>
              <w:t xml:space="preserve">Благодарственное письмо </w:t>
            </w:r>
            <w:r>
              <w:rPr>
                <w:sz w:val="24"/>
                <w:szCs w:val="24"/>
              </w:rPr>
              <w:t xml:space="preserve">Министерства по физической культуре и спорту </w:t>
            </w:r>
            <w:r w:rsidRPr="008E15E0">
              <w:rPr>
                <w:sz w:val="24"/>
                <w:szCs w:val="24"/>
              </w:rPr>
              <w:t xml:space="preserve"> Ростовской области,</w:t>
            </w:r>
            <w:r>
              <w:rPr>
                <w:sz w:val="24"/>
                <w:szCs w:val="24"/>
              </w:rPr>
              <w:t xml:space="preserve"> приказ от 18.10.2023г. №11</w:t>
            </w:r>
            <w:r w:rsidRPr="008E15E0">
              <w:rPr>
                <w:sz w:val="24"/>
                <w:szCs w:val="24"/>
              </w:rPr>
              <w:t>н</w:t>
            </w:r>
          </w:p>
        </w:tc>
      </w:tr>
      <w:tr w:rsidR="00A41B6E" w:rsidRPr="00F41FFD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5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реализуемой дополнительной общеобразовательной программы (или плана наставнической деятельности для номинации «Наставничество в дополнительном образовании»)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41FFD" w:rsidRPr="00F41FFD" w:rsidRDefault="008E15E0" w:rsidP="00F41FFD">
            <w:pPr>
              <w:spacing w:line="280" w:lineRule="auto"/>
              <w:ind w:right="-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1FFD" w:rsidRPr="00F41FFD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«Художественная гимнастика»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41FFD" w:rsidRPr="00F4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FFD" w:rsidRPr="00F41FFD" w:rsidRDefault="008E15E0" w:rsidP="00F41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1F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1FFD" w:rsidRPr="00F41FFD">
              <w:rPr>
                <w:rFonts w:ascii="Times New Roman" w:hAnsi="Times New Roman" w:cs="Times New Roman"/>
                <w:sz w:val="24"/>
                <w:szCs w:val="24"/>
              </w:rPr>
              <w:t>ополнительная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41FFD" w:rsidRPr="00F41FFD">
              <w:rPr>
                <w:rFonts w:ascii="Times New Roman" w:hAnsi="Times New Roman" w:cs="Times New Roman"/>
                <w:sz w:val="24"/>
                <w:szCs w:val="24"/>
              </w:rPr>
              <w:t xml:space="preserve">бщеразвивающая программа </w:t>
            </w:r>
          </w:p>
          <w:p w:rsidR="00F41FFD" w:rsidRPr="00F41FFD" w:rsidRDefault="00F41FFD" w:rsidP="00F41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FFD">
              <w:rPr>
                <w:rFonts w:ascii="Times New Roman" w:hAnsi="Times New Roman" w:cs="Times New Roman"/>
                <w:sz w:val="24"/>
                <w:szCs w:val="24"/>
              </w:rPr>
              <w:t>по художественной гимнастике</w:t>
            </w:r>
            <w:r w:rsidR="008E1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FF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направленности</w:t>
            </w:r>
            <w:r w:rsidR="008E1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</w:t>
            </w:r>
            <w:r w:rsidRPr="00F41FFD">
              <w:rPr>
                <w:rFonts w:ascii="Times New Roman" w:hAnsi="Times New Roman" w:cs="Times New Roman"/>
                <w:sz w:val="24"/>
                <w:szCs w:val="24"/>
              </w:rPr>
              <w:t>ная грация»</w:t>
            </w: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hd w:val="clear" w:color="auto" w:fill="FFFFFF"/>
              <w:autoSpaceDE w:val="0"/>
              <w:autoSpaceDN w:val="0"/>
              <w:adjustRightInd w:val="0"/>
              <w:ind w:left="125" w:right="125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видеоролик </w:t>
            </w: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«Визитная карточка» *</w:t>
            </w:r>
          </w:p>
          <w:p w:rsidR="00A41B6E" w:rsidRPr="0081463E" w:rsidRDefault="00A41B6E" w:rsidP="00B24FD7">
            <w:pPr>
              <w:shd w:val="clear" w:color="auto" w:fill="FFFFFF"/>
              <w:autoSpaceDE w:val="0"/>
              <w:autoSpaceDN w:val="0"/>
              <w:adjustRightInd w:val="0"/>
              <w:ind w:left="125" w:right="125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(должен быть размещен на сайте </w:t>
            </w:r>
            <w:hyperlink r:id="rId7" w:history="1">
              <w:r w:rsidRPr="008146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</w:t>
              </w:r>
            </w:hyperlink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Default="00EA422C" w:rsidP="00B24FD7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C1289" w:rsidRPr="003B5B2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https://vk.com/mbydosh</w:t>
              </w:r>
            </w:hyperlink>
          </w:p>
          <w:p w:rsidR="00EA422C" w:rsidRDefault="00EA422C" w:rsidP="00B24FD7">
            <w:pPr>
              <w:ind w:firstLine="0"/>
              <w:jc w:val="left"/>
              <w:rPr>
                <w:rStyle w:val="a3"/>
              </w:rPr>
            </w:pPr>
          </w:p>
          <w:p w:rsidR="00EA422C" w:rsidRDefault="00EA422C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03368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https://vk.com/wall64363148_3869</w:t>
              </w:r>
            </w:hyperlink>
          </w:p>
          <w:p w:rsidR="00EA422C" w:rsidRDefault="00EA422C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1289" w:rsidRPr="0081463E" w:rsidRDefault="009C1289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3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Ссылка </w:t>
            </w:r>
            <w:r w:rsidRPr="008146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соответствующую страницу официального сайта образовательной организации, где размещены</w:t>
            </w: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дополнительная общеобразовательная программа (или план наставнической деятельности) </w:t>
            </w:r>
            <w:r w:rsidRPr="008146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Default="00EA422C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C1289" w:rsidRPr="003B5B2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https://dyssh.my1.ru/index/konkurs_quot_serdce_otdaju_detjam_2024_quot/0-213</w:t>
              </w:r>
            </w:hyperlink>
          </w:p>
          <w:p w:rsidR="009C1289" w:rsidRPr="0081463E" w:rsidRDefault="009C1289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B6E" w:rsidRPr="0081463E" w:rsidTr="00631496"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Pr="0081463E" w:rsidRDefault="00A41B6E" w:rsidP="00B24FD7">
            <w:pPr>
              <w:ind w:left="125" w:right="123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Ссылка </w:t>
            </w:r>
            <w:r w:rsidRPr="008146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соответствующую страницу официального сайта образовательной организации, где размещены сведения о качестве </w:t>
            </w:r>
            <w:r w:rsidRPr="008146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дополнительного образования в наглядных формах представления результативности реализации </w:t>
            </w: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дополнительной общеобразовательной программы</w:t>
            </w:r>
            <w:r w:rsidRPr="008146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14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плана наставнической деятельности)</w:t>
            </w:r>
            <w:r w:rsidRPr="008146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сопоставимые периоды ее (его) реализации *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A41B6E" w:rsidRDefault="00EA422C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C1289" w:rsidRPr="003B5B2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https://dyssh.my1.ru/index/konkurs_quot_serdce_otdaju_detjam_2024_quot/0-213</w:t>
              </w:r>
            </w:hyperlink>
          </w:p>
          <w:p w:rsidR="009C1289" w:rsidRPr="0081463E" w:rsidRDefault="009C1289" w:rsidP="00B24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B6E" w:rsidRPr="0081463E" w:rsidRDefault="00A41B6E" w:rsidP="00A41B6E">
      <w:pPr>
        <w:ind w:firstLine="0"/>
        <w:jc w:val="lef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1463E"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1463E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Pr="0081463E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Примечание: пункты № 18-20 данной анкеты должны содержать активные ссылки.</w:t>
      </w:r>
    </w:p>
    <w:p w:rsidR="00102F68" w:rsidRDefault="00102F68"/>
    <w:sectPr w:rsidR="0010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44B94"/>
    <w:multiLevelType w:val="hybridMultilevel"/>
    <w:tmpl w:val="4DBE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6C"/>
    <w:rsid w:val="00102F68"/>
    <w:rsid w:val="00631496"/>
    <w:rsid w:val="008E15E0"/>
    <w:rsid w:val="008F0E1B"/>
    <w:rsid w:val="009C1289"/>
    <w:rsid w:val="00A0466C"/>
    <w:rsid w:val="00A41B6E"/>
    <w:rsid w:val="00EA422C"/>
    <w:rsid w:val="00F4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61E5"/>
  <w15:chartTrackingRefBased/>
  <w15:docId w15:val="{C7E55886-12CB-4B58-B6A9-8D6F45C3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6E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1B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15E0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EA42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ydos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shankagimnastika@yandex.ru" TargetMode="External"/><Relationship Id="rId11" Type="http://schemas.openxmlformats.org/officeDocument/2006/relationships/hyperlink" Target="https://dyssh.my1.ru/index/konkurs_quot_serdce_otdaju_detjam_2024_quot/0-213" TargetMode="External"/><Relationship Id="rId5" Type="http://schemas.openxmlformats.org/officeDocument/2006/relationships/hyperlink" Target="https://dyssh.my1.ru/" TargetMode="External"/><Relationship Id="rId10" Type="http://schemas.openxmlformats.org/officeDocument/2006/relationships/hyperlink" Target="https://dyssh.my1.ru/index/konkurs_quot_serdce_otdaju_detjam_2024_quot/0-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64363148_3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2024-09-25T18:16:00Z</dcterms:created>
  <dcterms:modified xsi:type="dcterms:W3CDTF">2024-10-08T19:58:00Z</dcterms:modified>
</cp:coreProperties>
</file>