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98" w:rsidRDefault="00336598" w:rsidP="00336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8894358"/>
            <wp:effectExtent l="19050" t="0" r="0" b="0"/>
            <wp:docPr id="1" name="Рисунок 1" descr="L:\лл АКТ\рабочие программы\скан раб программ\раб.прогр.по футболу для УТГ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лл АКТ\рабочие программы\скан раб программ\раб.прогр.по футболу для УТГ 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ОБРАЗОВАТЕЛЬНОЕ УЧРЕЖДЕНИЕ </w:t>
      </w: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ПЕСЧАНОКОПСКОГО РАЙОНА</w:t>
      </w: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16"/>
        <w:gridCol w:w="5255"/>
      </w:tblGrid>
      <w:tr w:rsidR="00336598" w:rsidRPr="00336598" w:rsidTr="0094109C">
        <w:trPr>
          <w:trHeight w:val="1593"/>
        </w:trPr>
        <w:tc>
          <w:tcPr>
            <w:tcW w:w="4316" w:type="dxa"/>
          </w:tcPr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МБОУ ДО ДЮСШ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Песчанокопского района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 xml:space="preserve">от «26» августа 2015 г. </w:t>
            </w:r>
          </w:p>
        </w:tc>
        <w:tc>
          <w:tcPr>
            <w:tcW w:w="5255" w:type="dxa"/>
            <w:vMerge w:val="restart"/>
          </w:tcPr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Приказом № 80-т/</w:t>
            </w:r>
            <w:proofErr w:type="spellStart"/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365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от «26» августа 2015 г.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МБОУ ДО ДЮСШ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Песчанокопского района</w:t>
            </w:r>
          </w:p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6598">
              <w:rPr>
                <w:rFonts w:ascii="Times New Roman" w:hAnsi="Times New Roman" w:cs="Times New Roman"/>
                <w:sz w:val="28"/>
                <w:szCs w:val="28"/>
              </w:rPr>
              <w:t>____________ А.И.Гуров</w:t>
            </w:r>
          </w:p>
        </w:tc>
      </w:tr>
      <w:tr w:rsidR="00336598" w:rsidRPr="00336598" w:rsidTr="0094109C">
        <w:trPr>
          <w:trHeight w:val="1544"/>
        </w:trPr>
        <w:tc>
          <w:tcPr>
            <w:tcW w:w="4316" w:type="dxa"/>
          </w:tcPr>
          <w:p w:rsidR="00336598" w:rsidRPr="00336598" w:rsidRDefault="00336598" w:rsidP="0033659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598" w:rsidRPr="00336598" w:rsidRDefault="00336598" w:rsidP="0033659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vMerge/>
            <w:tcBorders>
              <w:left w:val="nil"/>
            </w:tcBorders>
          </w:tcPr>
          <w:p w:rsidR="00336598" w:rsidRPr="00336598" w:rsidRDefault="00336598" w:rsidP="0033659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598" w:rsidRPr="00336598" w:rsidTr="0094109C">
        <w:trPr>
          <w:trHeight w:val="1146"/>
        </w:trPr>
        <w:tc>
          <w:tcPr>
            <w:tcW w:w="4316" w:type="dxa"/>
          </w:tcPr>
          <w:p w:rsidR="00336598" w:rsidRPr="00336598" w:rsidRDefault="00336598" w:rsidP="0033659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vMerge/>
            <w:tcBorders>
              <w:left w:val="nil"/>
            </w:tcBorders>
          </w:tcPr>
          <w:p w:rsidR="00336598" w:rsidRPr="00336598" w:rsidRDefault="00336598" w:rsidP="0033659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598" w:rsidRPr="00336598" w:rsidRDefault="00336598" w:rsidP="003365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59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598">
        <w:rPr>
          <w:rFonts w:ascii="Times New Roman" w:hAnsi="Times New Roman" w:cs="Times New Roman"/>
          <w:b/>
          <w:sz w:val="28"/>
          <w:szCs w:val="28"/>
        </w:rPr>
        <w:t>ПО ФУТБОЛУ</w:t>
      </w: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для учебно</w:t>
      </w:r>
      <w:r w:rsidR="00860349">
        <w:rPr>
          <w:rFonts w:ascii="Times New Roman" w:hAnsi="Times New Roman" w:cs="Times New Roman"/>
          <w:sz w:val="28"/>
          <w:szCs w:val="28"/>
        </w:rPr>
        <w:t>-</w:t>
      </w:r>
      <w:r w:rsidRPr="00336598">
        <w:rPr>
          <w:rFonts w:ascii="Times New Roman" w:hAnsi="Times New Roman" w:cs="Times New Roman"/>
          <w:sz w:val="28"/>
          <w:szCs w:val="28"/>
        </w:rPr>
        <w:t xml:space="preserve">тренировочных групп </w:t>
      </w: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2 года обучения</w:t>
      </w: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</w:p>
    <w:p w:rsidR="00336598" w:rsidRPr="00336598" w:rsidRDefault="00336598" w:rsidP="00336598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Возраст обучающихся 13-14 лет</w:t>
      </w:r>
    </w:p>
    <w:p w:rsidR="00336598" w:rsidRPr="00336598" w:rsidRDefault="00336598" w:rsidP="00336598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336598" w:rsidRPr="00336598" w:rsidRDefault="00336598" w:rsidP="0033659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тренер-преподаватель по футболу</w:t>
      </w:r>
    </w:p>
    <w:p w:rsidR="00336598" w:rsidRPr="00336598" w:rsidRDefault="00336598" w:rsidP="00336598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Сорокин А.Н.</w:t>
      </w:r>
    </w:p>
    <w:p w:rsidR="00336598" w:rsidRPr="00336598" w:rsidRDefault="00336598" w:rsidP="003365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598" w:rsidRDefault="00336598" w:rsidP="0033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598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с. Песчанокопское</w:t>
      </w:r>
    </w:p>
    <w:p w:rsidR="00CC3C26" w:rsidRPr="00336598" w:rsidRDefault="00336598" w:rsidP="003365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598">
        <w:rPr>
          <w:rFonts w:ascii="Times New Roman" w:hAnsi="Times New Roman" w:cs="Times New Roman"/>
          <w:sz w:val="28"/>
          <w:szCs w:val="28"/>
        </w:rPr>
        <w:t>2015 г.</w:t>
      </w:r>
    </w:p>
    <w:p w:rsidR="00CC3C26" w:rsidRDefault="00CC3C26" w:rsidP="00CC3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C3C26" w:rsidRDefault="00CC3C26" w:rsidP="00CC3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ПРОГРАММЫ</w:t>
      </w:r>
    </w:p>
    <w:p w:rsidR="00CC3C26" w:rsidRDefault="00CC3C26" w:rsidP="00CC3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2"/>
        <w:gridCol w:w="7754"/>
        <w:gridCol w:w="1269"/>
      </w:tblGrid>
      <w:tr w:rsidR="00CC3C26" w:rsidTr="00CC3C26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Пояснительная записка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C3C26" w:rsidTr="00CC3C26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Нормативная часть 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C3C26" w:rsidTr="00CC3C26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Методическая часть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831ED7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CC3C26" w:rsidTr="00CC3C26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Система контроля и зачетные требования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831ED7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CC3C26" w:rsidTr="00CC3C26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Информационное обеспечение 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831ED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CC3C26" w:rsidTr="00CC3C26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CC3C26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Материально-техническое обеспечение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C3C26" w:rsidRDefault="00831ED7" w:rsidP="00CC3C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</w:tbl>
    <w:p w:rsidR="00CC3C26" w:rsidRDefault="00CC3C26" w:rsidP="00CC3C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Default="00CC3C26" w:rsidP="00CC3C26"/>
    <w:p w:rsidR="00CC3C26" w:rsidRPr="00946CDD" w:rsidRDefault="00CC3C26" w:rsidP="00CC3C26"/>
    <w:p w:rsidR="00012890" w:rsidRDefault="00CC3C26" w:rsidP="00012890">
      <w:pPr>
        <w:pStyle w:val="1"/>
        <w:numPr>
          <w:ilvl w:val="0"/>
          <w:numId w:val="17"/>
        </w:numPr>
        <w:spacing w:line="240" w:lineRule="auto"/>
        <w:rPr>
          <w:szCs w:val="28"/>
        </w:rPr>
      </w:pPr>
      <w:r w:rsidRPr="0035000F">
        <w:rPr>
          <w:szCs w:val="28"/>
        </w:rPr>
        <w:t>ПОЯСНИТЕЛЬНАЯ ЗАПИСКА</w:t>
      </w:r>
    </w:p>
    <w:p w:rsidR="00CC3C26" w:rsidRPr="00CC3C26" w:rsidRDefault="00CC3C26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3C26" w:rsidRDefault="005200BC" w:rsidP="00CC3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футболу для юношей учебно-тренировочной группы 2-го года обучения составлена на основе </w:t>
      </w:r>
      <w:r w:rsidR="00CC3C2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предпрофессиональной программы по </w:t>
      </w:r>
      <w:r w:rsidR="00CC3C26" w:rsidRPr="0035000F">
        <w:rPr>
          <w:rFonts w:ascii="Times New Roman" w:eastAsia="Times New Roman" w:hAnsi="Times New Roman" w:cs="Times New Roman"/>
          <w:sz w:val="28"/>
          <w:szCs w:val="28"/>
        </w:rPr>
        <w:t>фут</w:t>
      </w:r>
      <w:r w:rsidR="00CC3C26">
        <w:rPr>
          <w:rFonts w:ascii="Times New Roman" w:eastAsia="Times New Roman" w:hAnsi="Times New Roman" w:cs="Times New Roman"/>
          <w:sz w:val="28"/>
          <w:szCs w:val="28"/>
        </w:rPr>
        <w:t>болу.</w:t>
      </w:r>
    </w:p>
    <w:p w:rsidR="007A0705" w:rsidRPr="00CC3C26" w:rsidRDefault="005200BC" w:rsidP="00CC3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Учебный год начинается 1 сентября, заканчивается 31 августа. Учебно</w:t>
      </w:r>
      <w:r w:rsidR="00CC3C2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тренировочные занятия по футболу проводятся по учебной программе, утвержде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ной  Государственным Комитетом по физической культуре и спорту, учебному пл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ну, рассчитанным на 46 недель учебно-тренировочных занятий непосредственно в условиях ДЮСШ и дополнительные 6 недель  тренировок  в оздоровительном – спортивном лагере и по индивидуальным планам учащихся на период их активного отдыха.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Программа засчитана на </w:t>
      </w:r>
      <w:r w:rsidRPr="00CC3C26">
        <w:rPr>
          <w:rFonts w:ascii="Times New Roman" w:eastAsia="Times New Roman" w:hAnsi="Times New Roman" w:cs="Times New Roman"/>
          <w:b/>
          <w:i/>
          <w:sz w:val="28"/>
          <w:szCs w:val="28"/>
        </w:rPr>
        <w:t>624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 на контрольные и практич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ские испытания.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направлено на освоение 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знаний, ум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ний и навыков на базовом уровне, что соответствует Образовательной программе школы.</w:t>
      </w:r>
      <w:r w:rsidRPr="00CC3C2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Рабочая программа построена по принцип</w:t>
      </w:r>
      <w:r w:rsidR="00CC3C26">
        <w:rPr>
          <w:rFonts w:ascii="Times New Roman" w:eastAsia="Times New Roman" w:hAnsi="Times New Roman" w:cs="Times New Roman"/>
          <w:sz w:val="28"/>
          <w:szCs w:val="28"/>
        </w:rPr>
        <w:t>у постепенности и доступности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и дальнейшем расширении усложнении. Отличительной особенностью программы я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ляется: включение в каждое занятие подвижных игр и игровых моментов, соревн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вательных  и игровых упражнений (что повышает эмоциональный уровень занятий, позволяет избежать физического и психического переутомления). </w:t>
      </w:r>
    </w:p>
    <w:p w:rsidR="007A0705" w:rsidRPr="00CC3C26" w:rsidRDefault="00CC3C26" w:rsidP="00CC3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>Планирование и реализация объемов физической нагрузки должны учитывать как относительно запретные возрастные зоны, так и наиболее подходяще для разв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 xml:space="preserve">тия отдельных физических качеств и способностей: </w:t>
      </w:r>
    </w:p>
    <w:p w:rsidR="00012890" w:rsidRPr="00CC3C26" w:rsidRDefault="00012890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86" w:type="dxa"/>
        <w:tblInd w:w="348" w:type="dxa"/>
        <w:tblCellMar>
          <w:left w:w="108" w:type="dxa"/>
          <w:right w:w="48" w:type="dxa"/>
        </w:tblCellMar>
        <w:tblLook w:val="04A0"/>
      </w:tblPr>
      <w:tblGrid>
        <w:gridCol w:w="3507"/>
        <w:gridCol w:w="3384"/>
        <w:gridCol w:w="2395"/>
      </w:tblGrid>
      <w:tr w:rsidR="007A0705" w:rsidRPr="00CC3C26" w:rsidTr="00B47AAF">
        <w:trPr>
          <w:trHeight w:val="33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качества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7A0705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7A0705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705" w:rsidRPr="00CC3C26" w:rsidTr="00B47AA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Ловкость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Целенаправленное разв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705" w:rsidRPr="00CC3C26" w:rsidTr="00B47AAF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Координация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Целенаправленное разв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Целенаправленное развитие </w:t>
            </w:r>
          </w:p>
        </w:tc>
      </w:tr>
      <w:tr w:rsidR="007A0705" w:rsidRPr="00CC3C26" w:rsidTr="00B47AA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Равновесие 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Целенаправленное разв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705" w:rsidRPr="00CC3C26" w:rsidTr="00B47AA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Гибкость 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Целенаправленное разв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705" w:rsidRPr="00CC3C26" w:rsidTr="00B47AA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Быстрота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705" w:rsidRPr="00CC3C26" w:rsidTr="00B47AAF">
        <w:trPr>
          <w:trHeight w:val="56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Нарастание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C3C26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скорости дв</w:t>
            </w:r>
            <w:r w:rsidR="00CC3C26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C3C26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жений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705" w:rsidRPr="00CC3C26" w:rsidTr="00B47AA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Интенсивное ра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витие </w:t>
            </w:r>
          </w:p>
        </w:tc>
      </w:tr>
      <w:tr w:rsidR="007A0705" w:rsidRPr="00CC3C26" w:rsidTr="00B47AAF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tabs>
                <w:tab w:val="right" w:pos="3511"/>
              </w:tabs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скоростно-силовых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tabs>
                <w:tab w:val="center" w:pos="1901"/>
                <w:tab w:val="right" w:pos="3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высокий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темп </w:t>
            </w:r>
          </w:p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высокий темп развития </w:t>
            </w:r>
          </w:p>
        </w:tc>
      </w:tr>
      <w:tr w:rsidR="007A0705" w:rsidRPr="00CC3C26" w:rsidTr="00B47AA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Выносливость общая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Интенсивное ра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витие </w:t>
            </w:r>
          </w:p>
        </w:tc>
      </w:tr>
      <w:tr w:rsidR="007A0705" w:rsidRPr="00CC3C26" w:rsidTr="00B47AA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Выносливость скоростная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705" w:rsidRPr="00CC3C26" w:rsidTr="00B47AA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Реакция на движущийся объект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Интенсивное ра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витие </w:t>
            </w:r>
          </w:p>
        </w:tc>
      </w:tr>
      <w:tr w:rsidR="007A0705" w:rsidRPr="00CC3C26" w:rsidTr="00B47AA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Работоспособность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Интенсивное ра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витие </w:t>
            </w:r>
          </w:p>
        </w:tc>
      </w:tr>
      <w:tr w:rsidR="007A0705" w:rsidRPr="00CC3C26" w:rsidTr="00B47AAF">
        <w:trPr>
          <w:trHeight w:val="288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Реакция на движущийся объект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705" w:rsidRPr="00CC3C26" w:rsidTr="00B47AAF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tabs>
                <w:tab w:val="right" w:pos="3511"/>
              </w:tabs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Интенсивное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формирование </w:t>
            </w:r>
          </w:p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 организма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период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период </w:t>
            </w:r>
          </w:p>
        </w:tc>
      </w:tr>
      <w:tr w:rsidR="007A0705" w:rsidRPr="00CC3C26" w:rsidTr="00B47AAF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 овладевает простыми формами движения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Целенаправленное разв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Целенаправленное развитие </w:t>
            </w:r>
          </w:p>
        </w:tc>
      </w:tr>
      <w:tr w:rsidR="007A0705" w:rsidRPr="00CC3C26" w:rsidTr="00B47AAF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Начальное обучение техн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Целенаправленное развитие </w:t>
            </w:r>
          </w:p>
        </w:tc>
      </w:tr>
      <w:tr w:rsidR="007A0705" w:rsidRPr="00CC3C26" w:rsidTr="00B47AA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футбола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период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период </w:t>
            </w:r>
          </w:p>
        </w:tc>
      </w:tr>
      <w:tr w:rsidR="007A0705" w:rsidRPr="00CC3C26" w:rsidTr="00B47AAF">
        <w:trPr>
          <w:trHeight w:val="288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Лучший возраст обучаем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период </w:t>
            </w:r>
          </w:p>
        </w:tc>
      </w:tr>
    </w:tbl>
    <w:p w:rsidR="00012890" w:rsidRPr="00CC3C26" w:rsidRDefault="00CC3C26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831ED7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13 годам достигается 90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 xml:space="preserve"> % от своего будущего роста. В этот период отче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>ливо проявляются признаки неравномерности роста частей организма, что приводит к изме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нению пропорций тела. С 13 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B47AAF" w:rsidRPr="00CC3C2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 xml:space="preserve"> лет наблюдается интенсивное развитие всей мускулатуры, силы. Это этап активного совершенствования мышечной сист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>мы и двигательных функций. В этот период так же координация развивается дост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 xml:space="preserve">точно хорошо. Нередко развитие сердце отстает от увеличения размеров тела.  </w:t>
      </w:r>
    </w:p>
    <w:p w:rsidR="007A0705" w:rsidRPr="00CC3C26" w:rsidRDefault="00CC3C26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>С точки зрения спортивной подготовки этот возраст является решающим. Именно в этот период достигаются наибольший прирост в развитии быстроты, с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 xml:space="preserve">лы, ловкости, закладываются основы техники и тактики, формируется спортивный характер.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предъявляемые  к занятиям футболам таковы: </w:t>
      </w:r>
    </w:p>
    <w:p w:rsidR="007A0705" w:rsidRPr="00CC3C26" w:rsidRDefault="005200BC" w:rsidP="00CC3C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Обучение или 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совершенствовании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должно осуществляться с первой м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нуты занятия. </w:t>
      </w:r>
    </w:p>
    <w:p w:rsidR="007A0705" w:rsidRPr="00CC3C26" w:rsidRDefault="005200BC" w:rsidP="00CC3C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Следует всячески избегать методических шаблонов. </w:t>
      </w:r>
    </w:p>
    <w:p w:rsidR="007A0705" w:rsidRPr="00CC3C26" w:rsidRDefault="005200BC" w:rsidP="00CC3C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Строить занятия с учетом индивидуальных особенностей занимающи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ся. </w:t>
      </w:r>
    </w:p>
    <w:p w:rsidR="007A0705" w:rsidRPr="00CC3C26" w:rsidRDefault="005200BC" w:rsidP="00CC3C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Воздействие тренировки должно быть всесторонними (оздоровительн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ми, образовательными, воспитательными). </w:t>
      </w:r>
    </w:p>
    <w:p w:rsidR="007A0705" w:rsidRPr="00CC3C26" w:rsidRDefault="005200BC" w:rsidP="00CC3C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Задачи тренировки должны быть конкретными. </w:t>
      </w:r>
    </w:p>
    <w:p w:rsidR="007A0705" w:rsidRPr="00CC3C26" w:rsidRDefault="005200BC" w:rsidP="00CC3C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Больше трех задач в тренировки не ставить. </w:t>
      </w:r>
    </w:p>
    <w:p w:rsidR="007A0705" w:rsidRPr="00CC3C26" w:rsidRDefault="005200BC" w:rsidP="00CC3C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часть тренировки должна занимать 10-20% времени. </w:t>
      </w:r>
    </w:p>
    <w:p w:rsidR="007A0705" w:rsidRPr="00CC3C26" w:rsidRDefault="005200BC" w:rsidP="00CC3C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– 70-80% времени. </w:t>
      </w:r>
    </w:p>
    <w:p w:rsidR="007A0705" w:rsidRPr="00CC3C26" w:rsidRDefault="005200BC" w:rsidP="00CC3C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Заключительная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– 5-10% времени. </w:t>
      </w:r>
    </w:p>
    <w:p w:rsidR="007A0705" w:rsidRDefault="005200BC" w:rsidP="00CC3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    Преобладающей формой текущего контроля выступает прием контрольных нормативов. Контрольные нормативы принимаются согласно графику  три раза в год. </w:t>
      </w:r>
    </w:p>
    <w:p w:rsidR="00CC3C26" w:rsidRPr="00CC3C26" w:rsidRDefault="00CC3C26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основами техники, тактики, физическая подготовленность. </w:t>
      </w: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Осно</w:t>
      </w: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ные задачи программы на данном этапе: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формирование двигательных умений.</w:t>
      </w: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0705" w:rsidRPr="00CC3C26" w:rsidRDefault="005200BC" w:rsidP="00CC3C2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Оценка уровня подготовленности для успешного продолжения обучения в учебно - тренировочных группах. Контрольное тестирование. </w:t>
      </w:r>
    </w:p>
    <w:p w:rsidR="007A0705" w:rsidRPr="00CC3C26" w:rsidRDefault="005200BC" w:rsidP="00CC3C2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Продолжение содействию  гармоничному формированию организма з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нимающихся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укреплению здоровья, развитию физических качеств в соответствии с запретными и благоприятными периодами возрастных зон. </w:t>
      </w:r>
    </w:p>
    <w:p w:rsidR="007A0705" w:rsidRPr="00CC3C26" w:rsidRDefault="005200BC" w:rsidP="00CC3C2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стабильно, на удовлетворительном уровне решать двигательную задачу  с осознанным контролем действия во всех деталях ц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лостного движения.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    Учебно-тренировочные занятия проводятся четыре раза в неделю по 3 часа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есь программный материал представленный составлен с учётом: </w:t>
      </w:r>
    </w:p>
    <w:p w:rsidR="007A0705" w:rsidRPr="00CC3C26" w:rsidRDefault="005200BC" w:rsidP="00CC3C2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возрастных особенностей обучающихся; </w:t>
      </w:r>
    </w:p>
    <w:p w:rsidR="007A0705" w:rsidRPr="00CC3C26" w:rsidRDefault="005200BC" w:rsidP="00CC3C2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основных средств и методов подготовки задачам текущего года; </w:t>
      </w:r>
    </w:p>
    <w:p w:rsidR="007A0705" w:rsidRPr="00CC3C26" w:rsidRDefault="005200BC" w:rsidP="00CC3C2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психологических и эмоциональных факторов развития личности; </w:t>
      </w:r>
    </w:p>
    <w:p w:rsidR="007A0705" w:rsidRPr="00CC3C26" w:rsidRDefault="005200BC" w:rsidP="00CC3C2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основных принципов распределения тренировочных и соревновател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ных нагрузок в годичном цикле.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       Помимо работы над улучшением общей физической подготовки в трен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ровочном процессе много внимания уделяется воспитанию  обучающихся таких к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честв как смелость, решительность, уважение к товарищам по команде и к старшим товарищам. 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        В плане работы предусмотрены (вне сетки часов):  </w:t>
      </w:r>
    </w:p>
    <w:p w:rsidR="007A0705" w:rsidRPr="00CC3C26" w:rsidRDefault="005200BC" w:rsidP="00CC3C2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родительских собраний  </w:t>
      </w:r>
    </w:p>
    <w:p w:rsidR="007A0705" w:rsidRPr="00CC3C26" w:rsidRDefault="005200BC" w:rsidP="00CC3C2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Беседы с врачами и лучшими спортсменами города.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Этап начальной спортивной специализации (УТГ-2 г.о.):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укрепление здоровья и закаливание организма учащихся; </w:t>
      </w:r>
    </w:p>
    <w:p w:rsidR="007A0705" w:rsidRPr="00CC3C26" w:rsidRDefault="005200BC" w:rsidP="00CC3C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привитие устойчивого интереса к занятиям футболом; </w:t>
      </w:r>
    </w:p>
    <w:p w:rsidR="007A0705" w:rsidRPr="00CC3C26" w:rsidRDefault="005200BC" w:rsidP="00CC3C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всесторонней физической подготовки с преимущественным развитием быстроты, ловкости, координации движений; - подготовка и выполнение нормативов III юношеского разряда </w:t>
      </w:r>
    </w:p>
    <w:p w:rsidR="007A0705" w:rsidRPr="00CC3C26" w:rsidRDefault="005200BC" w:rsidP="00CC3C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овладение основами техники и тактики, приобретение соревновательн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го опыта; </w:t>
      </w:r>
    </w:p>
    <w:p w:rsidR="007A0705" w:rsidRPr="00CC3C26" w:rsidRDefault="005200BC" w:rsidP="00CC3C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выполнение нормативных требований по физической и специальной подготовке соответствующей возрастной группы; </w:t>
      </w:r>
    </w:p>
    <w:p w:rsidR="007A0705" w:rsidRPr="00CC3C26" w:rsidRDefault="005200BC" w:rsidP="00CC3C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навыков в организации и проведении соревнований </w:t>
      </w:r>
    </w:p>
    <w:p w:rsidR="005200BC" w:rsidRDefault="005200BC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26" w:rsidRDefault="00CC3C26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26" w:rsidRDefault="00CC3C26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26" w:rsidRDefault="00CC3C26" w:rsidP="00336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598" w:rsidRDefault="00336598" w:rsidP="003365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26" w:rsidRDefault="00CC3C26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26" w:rsidRPr="00CC3C26" w:rsidRDefault="00CC3C26" w:rsidP="00CC3C26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НОРМАТИВНАЯ ЧАСТЬ</w:t>
      </w:r>
    </w:p>
    <w:p w:rsidR="00CC3C26" w:rsidRDefault="00CC3C26" w:rsidP="00CC3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5200BC" w:rsidRPr="00CC3C26">
        <w:rPr>
          <w:rFonts w:ascii="Times New Roman" w:eastAsia="Times New Roman" w:hAnsi="Times New Roman" w:cs="Times New Roman"/>
          <w:b/>
          <w:sz w:val="28"/>
          <w:szCs w:val="28"/>
        </w:rPr>
        <w:t>чебный план</w:t>
      </w:r>
    </w:p>
    <w:p w:rsidR="00CC3C26" w:rsidRDefault="005200BC" w:rsidP="00CC3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теоретической подготовки</w:t>
      </w:r>
    </w:p>
    <w:p w:rsidR="007A0705" w:rsidRPr="00CC3C26" w:rsidRDefault="005200BC" w:rsidP="00CC3C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для учебно-тренировочной группы 2 года обучения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099" w:type="dxa"/>
        <w:tblInd w:w="289" w:type="dxa"/>
        <w:tblLayout w:type="fixed"/>
        <w:tblLook w:val="04A0"/>
      </w:tblPr>
      <w:tblGrid>
        <w:gridCol w:w="1417"/>
        <w:gridCol w:w="3131"/>
        <w:gridCol w:w="4827"/>
        <w:gridCol w:w="724"/>
      </w:tblGrid>
      <w:tr w:rsidR="005200BC" w:rsidRPr="00CC3C26" w:rsidTr="00CC3C26">
        <w:trPr>
          <w:trHeight w:val="5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CC3C26">
            <w:pPr>
              <w:ind w:left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200BC" w:rsidRPr="00CC3C26" w:rsidRDefault="005200BC" w:rsidP="00CC3C26">
            <w:pPr>
              <w:ind w:left="29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раздела подготовки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CC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200BC" w:rsidRPr="00CC3C26" w:rsidTr="00CC3C26">
        <w:trPr>
          <w:trHeight w:val="5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CC3C2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0BC" w:rsidRPr="00CC3C26" w:rsidRDefault="009F5E7A" w:rsidP="0033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 футбо</w:t>
            </w:r>
            <w:r w:rsidR="0033659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33659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стов на поле при разли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ных схемах.</w:t>
            </w:r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336598">
            <w:pPr>
              <w:ind w:left="-14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9F5E7A" w:rsidP="00CC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00BC" w:rsidRPr="00CC3C26" w:rsidTr="00CC3C26">
        <w:trPr>
          <w:trHeight w:val="55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CC3C2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0BC" w:rsidRPr="00CC3C26" w:rsidRDefault="009F5E7A" w:rsidP="0033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тактики игры.</w:t>
            </w:r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336598">
            <w:pPr>
              <w:ind w:left="-1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9F5E7A" w:rsidP="00CC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00BC" w:rsidRPr="00CC3C26" w:rsidTr="00CC3C26">
        <w:trPr>
          <w:trHeight w:val="3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CC3C2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0BC" w:rsidRPr="00CC3C26" w:rsidRDefault="009F5E7A" w:rsidP="0033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28DA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Разборы часто 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</w:t>
            </w:r>
            <w:r w:rsid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чающихся</w:t>
            </w:r>
            <w:proofErr w:type="gramEnd"/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BB28DA" w:rsidP="00336598">
            <w:pPr>
              <w:ind w:left="-1417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 xml:space="preserve"> Ошибок на соревнов</w:t>
            </w:r>
            <w:r w:rsidR="00CC3C26">
              <w:rPr>
                <w:rFonts w:ascii="Times New Roman" w:hAnsi="Times New Roman" w:cs="Times New Roman"/>
                <w:sz w:val="28"/>
                <w:szCs w:val="28"/>
              </w:rPr>
              <w:t>аниях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9F5E7A" w:rsidP="00CC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00BC" w:rsidRPr="00CC3C26" w:rsidTr="00CC3C26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CC3C2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9F5E7A" w:rsidP="0033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питания спортсмена. Режим дня спортсмена.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9F5E7A" w:rsidP="00CC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00BC" w:rsidRPr="00CC3C26" w:rsidTr="00CC3C26">
        <w:trPr>
          <w:trHeight w:val="51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CC3C2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9F5E7A" w:rsidP="0033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при обороне своих ворот.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CC3C26" w:rsidP="00CC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BC" w:rsidRPr="00CC3C26" w:rsidTr="00CC3C26">
        <w:trPr>
          <w:trHeight w:val="4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CC3C2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9F5E7A" w:rsidP="0033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команды при атаке ворот соперника.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CC3C26" w:rsidP="00CC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0BC" w:rsidRPr="00CC3C26" w:rsidTr="00CC3C26">
        <w:trPr>
          <w:trHeight w:val="3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5200BC" w:rsidP="00CC3C2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BB28DA" w:rsidP="0033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 xml:space="preserve"> Всего часов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BC" w:rsidRPr="00CC3C26" w:rsidRDefault="009F5E7A" w:rsidP="00CC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F5E7A" w:rsidRPr="00CC3C26" w:rsidRDefault="009F5E7A" w:rsidP="00CC3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26" w:rsidRDefault="00CC3C26" w:rsidP="00CC3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CC3C26" w:rsidRDefault="005200BC" w:rsidP="00CC3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физической подготовки</w:t>
      </w:r>
    </w:p>
    <w:p w:rsidR="007A0705" w:rsidRPr="00CC3C26" w:rsidRDefault="00475BE6" w:rsidP="00CC3C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5200BC" w:rsidRPr="00CC3C26">
        <w:rPr>
          <w:rFonts w:ascii="Times New Roman" w:eastAsia="Times New Roman" w:hAnsi="Times New Roman" w:cs="Times New Roman"/>
          <w:b/>
          <w:sz w:val="28"/>
          <w:szCs w:val="28"/>
        </w:rPr>
        <w:t>учебно – тренировочной</w:t>
      </w:r>
      <w:proofErr w:type="gramEnd"/>
      <w:r w:rsidR="005200BC"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2 года обучения</w:t>
      </w:r>
    </w:p>
    <w:p w:rsidR="00012890" w:rsidRPr="00CC3C26" w:rsidRDefault="00012890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02" w:type="dxa"/>
        <w:tblInd w:w="316" w:type="dxa"/>
        <w:tblCellMar>
          <w:left w:w="108" w:type="dxa"/>
          <w:right w:w="49" w:type="dxa"/>
        </w:tblCellMar>
        <w:tblLook w:val="04A0"/>
      </w:tblPr>
      <w:tblGrid>
        <w:gridCol w:w="566"/>
        <w:gridCol w:w="2509"/>
        <w:gridCol w:w="6356"/>
        <w:gridCol w:w="871"/>
      </w:tblGrid>
      <w:tr w:rsidR="007A0705" w:rsidRPr="00CC3C26" w:rsidTr="00475BE6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A0705" w:rsidRPr="00CC3C26" w:rsidRDefault="005200BC" w:rsidP="00CC3C26">
            <w:pPr>
              <w:ind w:hanging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раздела по</w:t>
            </w: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готовки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Краткое содержание темы раздела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7A0705" w:rsidRPr="00CC3C26" w:rsidTr="00475BE6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Общефизическая подготовка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гарм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ничному формир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ванию, укрепл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нию здоровья, ра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ловкости, равновесия, гибк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сти, координации, быстроты, скор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сти, общей выно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ливости. </w:t>
            </w:r>
            <w:proofErr w:type="gramEnd"/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Бег в различных направлениях, гладкий с измен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нием ширины шага, с продвижением вперед, пр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ставными шагами, спиной вперед, семенящий, с остановкой по сигналу, с заданием тренера, с предметом в руках. </w:t>
            </w:r>
          </w:p>
          <w:p w:rsidR="007A0705" w:rsidRPr="00CC3C26" w:rsidRDefault="005200BC" w:rsidP="00CC3C26">
            <w:pPr>
              <w:ind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на двух и одной ноге на месте, продвиж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нием вперед, в длину, с высоты 20, 30 см. Запрыг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вание на гимнастический мат высотой не более 30-4- см. </w:t>
            </w:r>
          </w:p>
          <w:p w:rsidR="007A0705" w:rsidRPr="00CC3C26" w:rsidRDefault="005200BC" w:rsidP="00CC3C26">
            <w:pPr>
              <w:ind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специальной направленности, с элементами футбола. Эстафеты – с элементами б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га, метания, прыжков, с предметами и без. </w:t>
            </w:r>
          </w:p>
          <w:p w:rsidR="007A0705" w:rsidRPr="00CC3C26" w:rsidRDefault="005200BC" w:rsidP="00CC3C26">
            <w:pPr>
              <w:ind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и гимнастические упражнени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группировка, перекаты в группировке, лежа на ж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воте и из упора стоя на коленях. </w:t>
            </w:r>
          </w:p>
          <w:p w:rsidR="007A0705" w:rsidRPr="00CC3C26" w:rsidRDefault="005200BC" w:rsidP="00CC3C26">
            <w:pPr>
              <w:ind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игры по упрощенным правилам. </w:t>
            </w:r>
          </w:p>
          <w:p w:rsidR="007A0705" w:rsidRPr="00CC3C26" w:rsidRDefault="005200BC" w:rsidP="00CC3C26">
            <w:pPr>
              <w:tabs>
                <w:tab w:val="center" w:pos="2404"/>
                <w:tab w:val="center" w:pos="4040"/>
                <w:tab w:val="right" w:pos="5937"/>
              </w:tabs>
              <w:ind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Подвижные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игры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Пустое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место»,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«Салки», </w:t>
            </w:r>
          </w:p>
          <w:p w:rsidR="007A0705" w:rsidRPr="00CC3C26" w:rsidRDefault="005200BC" w:rsidP="00CC3C26">
            <w:pPr>
              <w:ind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«Попрыгунчики».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475BE6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BB28DA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705" w:rsidRPr="00CC3C26" w:rsidTr="00475BE6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C26" w:rsidRPr="00475BE6" w:rsidRDefault="005200BC" w:rsidP="00CC3C26">
            <w:pPr>
              <w:tabs>
                <w:tab w:val="right" w:pos="310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Специальная </w:t>
            </w:r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7A0705" w:rsidRPr="00475BE6" w:rsidRDefault="005200BC" w:rsidP="00CC3C26">
            <w:pPr>
              <w:tabs>
                <w:tab w:val="right" w:pos="31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физическая </w:t>
            </w:r>
          </w:p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физических качеств: </w:t>
            </w:r>
          </w:p>
          <w:p w:rsidR="007A0705" w:rsidRPr="00CC3C26" w:rsidRDefault="005200BC" w:rsidP="00CC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гибкости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 ОРУ с широкой амплитудой движения. Упражнения с помощью партн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пассивные наклоны, отведения ног, рук до пр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полушпагат, шпагат). </w:t>
            </w:r>
          </w:p>
          <w:p w:rsidR="007A0705" w:rsidRPr="00CC3C26" w:rsidRDefault="005200BC" w:rsidP="00CC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гимнастической палкой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н6аклоны, повороты туловища, перешагивание и перепрыг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вание, «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» и круги. Упражнения на гимн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стической стенке, гимнастической скамейке. </w:t>
            </w:r>
          </w:p>
          <w:p w:rsidR="007A0705" w:rsidRPr="00CC3C26" w:rsidRDefault="005200BC" w:rsidP="00CC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быстрот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повторный бег по дистанции 10-15м, со старта и сходу с максимальной скор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стью от 10 до 30 м. Бег по наклонной плоскости вниз. </w:t>
            </w:r>
          </w:p>
          <w:p w:rsidR="007A0705" w:rsidRPr="00CC3C26" w:rsidRDefault="005200BC" w:rsidP="00CC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ловкост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разнонаправленные движения рук и ног, кувырки вперед, в стороны с места. Стойка на лопатках. Упражнения в равновесии. Метание мячей в неподвижную цель, метание п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сле кувырков, перекатов. Кувырки вперед и назад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сторону через правое и левое плечо. Держание мяча в воздухе (жонглирование)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чередуя удары различными частями стопы, бедром, головой.  </w:t>
            </w:r>
          </w:p>
          <w:p w:rsidR="007A0705" w:rsidRPr="00CC3C26" w:rsidRDefault="005200BC" w:rsidP="00CC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силы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пражнения с преодолением со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ственного веса, подтягивание из положения виса, отжимание в упоре, приседание на одной и двух ногах. Лазание по канату, лестнице. Перетягивание каната. Упражнения с набивными мячами. </w:t>
            </w:r>
          </w:p>
          <w:p w:rsidR="007A0705" w:rsidRPr="00CC3C26" w:rsidRDefault="005200BC" w:rsidP="00CC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выносливост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равномерный и переме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ный бег до 500 метров, дозированный бег по пер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сеченной местности.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475BE6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A0705" w:rsidRPr="00CC3C26" w:rsidTr="00475BE6">
        <w:trPr>
          <w:trHeight w:val="33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7A0705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7A0705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Плавание. Повторное выполнение беговых упра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нений и прыжковых упражнений. Многократное повторение специальных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тактических упражнений.  Упражнения для развития </w:t>
            </w:r>
            <w:r w:rsidRPr="00CC3C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скоростно – силовых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качеств: прыжки по ступенькам с ма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симальной скоростью. Прыжки в глубину. Спр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гивание с высоты 40-80 см с  последующим пры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 вверх или рывком на 7-10 метров. Беговые и прыжковые упражнения, выполняемые в гору, по песку, опилкам, эстафеты с элементами бега, прыжков, переноса тяжестей. </w:t>
            </w:r>
          </w:p>
          <w:p w:rsidR="007A0705" w:rsidRPr="00CC3C26" w:rsidRDefault="005200BC" w:rsidP="00CC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Вбрасывание футбольного и набивного мяча на дальность. Толчки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плечем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партнера. Борьба за мяч.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7A0705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C26" w:rsidRDefault="00CC3C26" w:rsidP="00CC3C26">
      <w:pPr>
        <w:pStyle w:val="1"/>
        <w:spacing w:line="240" w:lineRule="auto"/>
        <w:ind w:left="0" w:firstLine="709"/>
        <w:rPr>
          <w:szCs w:val="28"/>
        </w:rPr>
      </w:pPr>
      <w:r w:rsidRPr="00CC3C26">
        <w:rPr>
          <w:szCs w:val="28"/>
        </w:rPr>
        <w:lastRenderedPageBreak/>
        <w:t xml:space="preserve">УЧЕБНЫЙ ПЛАН </w:t>
      </w:r>
    </w:p>
    <w:p w:rsidR="00CC3C26" w:rsidRDefault="005200BC" w:rsidP="00CC3C26">
      <w:pPr>
        <w:pStyle w:val="1"/>
        <w:spacing w:line="240" w:lineRule="auto"/>
        <w:ind w:left="0" w:firstLine="709"/>
        <w:rPr>
          <w:szCs w:val="28"/>
        </w:rPr>
      </w:pPr>
      <w:r w:rsidRPr="00CC3C26">
        <w:rPr>
          <w:szCs w:val="28"/>
        </w:rPr>
        <w:t xml:space="preserve">технической и тактической подготовки </w:t>
      </w:r>
    </w:p>
    <w:p w:rsidR="00012890" w:rsidRPr="00CC3C26" w:rsidRDefault="005200BC" w:rsidP="00CC3C26">
      <w:pPr>
        <w:pStyle w:val="1"/>
        <w:spacing w:line="240" w:lineRule="auto"/>
        <w:ind w:left="0" w:firstLine="709"/>
        <w:rPr>
          <w:szCs w:val="28"/>
        </w:rPr>
      </w:pPr>
      <w:r w:rsidRPr="00CC3C26">
        <w:rPr>
          <w:szCs w:val="28"/>
        </w:rPr>
        <w:t xml:space="preserve">для  </w:t>
      </w:r>
      <w:proofErr w:type="gramStart"/>
      <w:r w:rsidRPr="00CC3C26">
        <w:rPr>
          <w:szCs w:val="28"/>
        </w:rPr>
        <w:t>учебно – тренировочной</w:t>
      </w:r>
      <w:proofErr w:type="gramEnd"/>
      <w:r w:rsidRPr="00CC3C26">
        <w:rPr>
          <w:szCs w:val="28"/>
        </w:rPr>
        <w:t xml:space="preserve"> группы 2 года обучения </w:t>
      </w:r>
    </w:p>
    <w:p w:rsidR="00012890" w:rsidRPr="00CC3C26" w:rsidRDefault="00012890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871" w:type="dxa"/>
        <w:tblInd w:w="-110" w:type="dxa"/>
        <w:tblCellMar>
          <w:left w:w="108" w:type="dxa"/>
          <w:right w:w="50" w:type="dxa"/>
        </w:tblCellMar>
        <w:tblLook w:val="04A0"/>
      </w:tblPr>
      <w:tblGrid>
        <w:gridCol w:w="527"/>
        <w:gridCol w:w="3660"/>
        <w:gridCol w:w="5812"/>
        <w:gridCol w:w="872"/>
      </w:tblGrid>
      <w:tr w:rsidR="007A0705" w:rsidRPr="00CC3C26" w:rsidTr="00CC3C26">
        <w:trPr>
          <w:trHeight w:val="5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A0705" w:rsidRPr="00CC3C26" w:rsidRDefault="005200BC" w:rsidP="00CC3C26">
            <w:pPr>
              <w:ind w:hanging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0705" w:rsidRPr="00CC3C26" w:rsidRDefault="005200BC" w:rsidP="00CC3C26">
            <w:pPr>
              <w:ind w:hanging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раздела подготовки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0705" w:rsidRPr="00CC3C26" w:rsidRDefault="005200BC" w:rsidP="00CC3C26">
            <w:pPr>
              <w:ind w:hanging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Краткое содержание темы раздела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7A0705" w:rsidRPr="00CC3C26" w:rsidTr="00CC3C26">
        <w:trPr>
          <w:trHeight w:val="557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Техническая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подготовка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формирование двигательн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го умения, такого уровня владения двигательным де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ствием, который отличается необходимостью подробного сознательного контроля за действием во всех деталях целостного действия, нев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сокой быстротой, нест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бильностью итогов, неу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тойчивостью к действию сбивающих факторов и м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лой прочностью запомин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Техника передвижения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. Бег: обычный, сп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ной вперед, скрепным и приставным шагом, по прямой и дугами, с изменением направл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и скорости. </w:t>
            </w:r>
          </w:p>
          <w:p w:rsidR="007A0705" w:rsidRPr="00CC3C26" w:rsidRDefault="005200BC" w:rsidP="00CC3C2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: вверх, вверх вперед, вверх назад, вверх влево, вве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рх в пр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аво, толчком двумя 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гами с места, толчком одной и двумя ногами с места, толчком одной и двумя ногами с разб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га. </w:t>
            </w:r>
          </w:p>
          <w:p w:rsidR="007A0705" w:rsidRPr="00CC3C26" w:rsidRDefault="005200BC" w:rsidP="00CC3C2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Ведение мяча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сочетании бега и ходьбы и ударов по мячу ногой различными способами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носком, подъемом, затем внешней и внутре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ней стороной подъема. </w:t>
            </w:r>
          </w:p>
          <w:p w:rsidR="007A0705" w:rsidRPr="00CC3C26" w:rsidRDefault="005200BC" w:rsidP="00CC3C2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Остановка мяча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бедром, лбом, грудью, 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соколетящие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опускающихся мячей головой,  </w:t>
            </w:r>
          </w:p>
          <w:p w:rsidR="007A0705" w:rsidRPr="00CC3C26" w:rsidRDefault="005200BC" w:rsidP="00CC3C2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Удары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главная задача поставить удар, т.е. научить бить сильно и точно, из различных положений. А также научить дифференцир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вать силу удара по мере надобности. Удар с лета, с лета с поворот, с полулета, через себя, пяткой, головой в падении. </w:t>
            </w:r>
          </w:p>
          <w:p w:rsidR="007A0705" w:rsidRPr="00CC3C26" w:rsidRDefault="005200BC" w:rsidP="00CC3C2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Обманные движения (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Финты)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финт уходом, уход выпадам, уход с переносом ноги через мяч, финт ударом. </w:t>
            </w: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Отбор мяча. </w:t>
            </w:r>
          </w:p>
          <w:p w:rsidR="007A0705" w:rsidRPr="00CC3C26" w:rsidRDefault="005200BC" w:rsidP="00CC3C26">
            <w:pPr>
              <w:ind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Вбрасывание мяча. </w:t>
            </w:r>
          </w:p>
          <w:p w:rsidR="007A0705" w:rsidRPr="00CC3C26" w:rsidRDefault="005200BC" w:rsidP="00CC3C26">
            <w:pPr>
              <w:ind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Техника вратаря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475BE6" w:rsidP="00CC3C26">
            <w:pPr>
              <w:ind w:hanging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B28DA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705" w:rsidRPr="00CC3C26" w:rsidTr="00CC3C26">
        <w:trPr>
          <w:trHeight w:val="4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Тактическая подготов</w:t>
            </w:r>
            <w:r w:rsidR="00EB494B"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</w:t>
            </w: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A0705" w:rsidRPr="00CC3C26" w:rsidRDefault="00EB494B" w:rsidP="00CC3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Цель- 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сове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шенствование и закрепление приобретенных навыков, в процессе обучения технич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ским приемам сформировать тактические знания и ум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ознакомиться с пр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стейшим принципами инд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видуальной и групповой тактике, задачами каждой линии, простейшими пон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тиями об организации атаки и обороны, изучение осно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положений</w:t>
            </w:r>
            <w:proofErr w:type="gramStart"/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гры.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Тактика нападения </w:t>
            </w:r>
          </w:p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действия; </w:t>
            </w:r>
          </w:p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действия; </w:t>
            </w:r>
          </w:p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Командные действия; </w:t>
            </w:r>
          </w:p>
          <w:p w:rsidR="007A0705" w:rsidRPr="00CC3C26" w:rsidRDefault="005200BC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Тактика защиты </w:t>
            </w:r>
          </w:p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действия; </w:t>
            </w:r>
          </w:p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действия; </w:t>
            </w:r>
          </w:p>
          <w:p w:rsidR="007A0705" w:rsidRPr="00CC3C26" w:rsidRDefault="005200BC" w:rsidP="00CC3C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Командные действия; Тактика вратаря </w:t>
            </w:r>
          </w:p>
          <w:p w:rsidR="007A0705" w:rsidRPr="00CC3C26" w:rsidRDefault="005200BC" w:rsidP="00CC3C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в футбол в ограниченном составе 5х5, 6х6, 7х7 на площадках не более 69х35 м. </w:t>
            </w:r>
          </w:p>
          <w:p w:rsidR="00EB494B" w:rsidRPr="00CC3C26" w:rsidRDefault="00EB494B" w:rsidP="00CC3C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Двухсторонняя игра 11х11.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475BE6" w:rsidP="00CC3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7A0705" w:rsidRPr="00CC3C26" w:rsidRDefault="007A0705" w:rsidP="0047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BE6" w:rsidRDefault="00475BE6" w:rsidP="00475BE6">
      <w:pPr>
        <w:pStyle w:val="1"/>
        <w:spacing w:line="240" w:lineRule="auto"/>
        <w:ind w:left="0" w:firstLine="0"/>
        <w:rPr>
          <w:szCs w:val="28"/>
        </w:rPr>
      </w:pPr>
      <w:r w:rsidRPr="00CC3C26">
        <w:rPr>
          <w:szCs w:val="28"/>
        </w:rPr>
        <w:t>УЧЕБНЫЙ ПЛАН</w:t>
      </w:r>
    </w:p>
    <w:p w:rsidR="00475BE6" w:rsidRDefault="005200BC" w:rsidP="00475BE6">
      <w:pPr>
        <w:pStyle w:val="1"/>
        <w:spacing w:line="240" w:lineRule="auto"/>
        <w:ind w:left="0" w:firstLine="0"/>
        <w:rPr>
          <w:szCs w:val="28"/>
        </w:rPr>
      </w:pPr>
      <w:r w:rsidRPr="00CC3C26">
        <w:rPr>
          <w:szCs w:val="28"/>
        </w:rPr>
        <w:t>по учебно-тренировочным и контрольным играм</w:t>
      </w:r>
    </w:p>
    <w:p w:rsidR="007A0705" w:rsidRPr="00CC3C26" w:rsidRDefault="005200BC" w:rsidP="00475BE6">
      <w:pPr>
        <w:pStyle w:val="1"/>
        <w:spacing w:line="240" w:lineRule="auto"/>
        <w:ind w:left="0" w:firstLine="0"/>
        <w:rPr>
          <w:szCs w:val="28"/>
        </w:rPr>
      </w:pPr>
      <w:r w:rsidRPr="00CC3C26">
        <w:rPr>
          <w:szCs w:val="28"/>
        </w:rPr>
        <w:t xml:space="preserve">для </w:t>
      </w:r>
      <w:proofErr w:type="gramStart"/>
      <w:r w:rsidRPr="00CC3C26">
        <w:rPr>
          <w:szCs w:val="28"/>
        </w:rPr>
        <w:t>учебно – тренировочной</w:t>
      </w:r>
      <w:proofErr w:type="gramEnd"/>
      <w:r w:rsidRPr="00CC3C26">
        <w:rPr>
          <w:szCs w:val="28"/>
        </w:rPr>
        <w:t xml:space="preserve"> группы 2 года обучения</w:t>
      </w:r>
    </w:p>
    <w:p w:rsidR="00EB494B" w:rsidRPr="00CC3C26" w:rsidRDefault="00EB494B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724"/>
        <w:gridCol w:w="3719"/>
        <w:gridCol w:w="5195"/>
        <w:gridCol w:w="930"/>
      </w:tblGrid>
      <w:tr w:rsidR="00EB494B" w:rsidRPr="00CC3C26" w:rsidTr="00475BE6">
        <w:trPr>
          <w:trHeight w:val="711"/>
        </w:trPr>
        <w:tc>
          <w:tcPr>
            <w:tcW w:w="730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494B" w:rsidRPr="00CC3C26" w:rsidRDefault="00475BE6" w:rsidP="00475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4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раздела подготовки</w:t>
            </w:r>
          </w:p>
        </w:tc>
        <w:tc>
          <w:tcPr>
            <w:tcW w:w="5340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содержание темы раздела</w:t>
            </w:r>
          </w:p>
        </w:tc>
        <w:tc>
          <w:tcPr>
            <w:tcW w:w="930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B494B" w:rsidRPr="00CC3C26" w:rsidTr="00475BE6">
        <w:tc>
          <w:tcPr>
            <w:tcW w:w="730" w:type="dxa"/>
          </w:tcPr>
          <w:p w:rsidR="00EB494B" w:rsidRPr="00CC3C26" w:rsidRDefault="00475BE6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4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игры</w:t>
            </w:r>
          </w:p>
        </w:tc>
        <w:tc>
          <w:tcPr>
            <w:tcW w:w="5340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Двухсторонняя игра 11х11, работа в зоне соревнов</w:t>
            </w:r>
            <w:r w:rsidR="00475BE6">
              <w:rPr>
                <w:rFonts w:ascii="Times New Roman" w:hAnsi="Times New Roman" w:cs="Times New Roman"/>
                <w:sz w:val="28"/>
                <w:szCs w:val="28"/>
              </w:rPr>
              <w:t>ательной интенсивности</w:t>
            </w:r>
          </w:p>
        </w:tc>
        <w:tc>
          <w:tcPr>
            <w:tcW w:w="930" w:type="dxa"/>
          </w:tcPr>
          <w:p w:rsidR="00EB494B" w:rsidRPr="00CC3C26" w:rsidRDefault="00475BE6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B494B" w:rsidRPr="00CC3C26" w:rsidTr="00475BE6">
        <w:tc>
          <w:tcPr>
            <w:tcW w:w="730" w:type="dxa"/>
          </w:tcPr>
          <w:p w:rsidR="00EB494B" w:rsidRPr="00CC3C26" w:rsidRDefault="00475BE6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4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Контрольные игры</w:t>
            </w:r>
          </w:p>
        </w:tc>
        <w:tc>
          <w:tcPr>
            <w:tcW w:w="5340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Первенство ДЮСШ, товарищеские ма</w:t>
            </w: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чи, первенство обл.</w:t>
            </w:r>
          </w:p>
        </w:tc>
        <w:tc>
          <w:tcPr>
            <w:tcW w:w="930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5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494B" w:rsidRPr="00CC3C26" w:rsidTr="00475BE6">
        <w:tc>
          <w:tcPr>
            <w:tcW w:w="730" w:type="dxa"/>
          </w:tcPr>
          <w:p w:rsidR="00EB494B" w:rsidRPr="00CC3C26" w:rsidRDefault="00475BE6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нормативы </w:t>
            </w:r>
          </w:p>
        </w:tc>
        <w:tc>
          <w:tcPr>
            <w:tcW w:w="5340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 xml:space="preserve">ОФП, СФП, техническая подготовка </w:t>
            </w:r>
          </w:p>
        </w:tc>
        <w:tc>
          <w:tcPr>
            <w:tcW w:w="930" w:type="dxa"/>
          </w:tcPr>
          <w:p w:rsidR="00EB494B" w:rsidRPr="00CC3C26" w:rsidRDefault="00EB494B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C038E" w:rsidRPr="00CC3C26" w:rsidRDefault="00BC038E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BE6" w:rsidRPr="00475BE6" w:rsidRDefault="00475BE6" w:rsidP="00475BE6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ЧАСТЬ</w:t>
      </w:r>
    </w:p>
    <w:p w:rsidR="007A0705" w:rsidRPr="00475BE6" w:rsidRDefault="005200BC" w:rsidP="00475B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правила проведения занятия. </w:t>
      </w:r>
    </w:p>
    <w:p w:rsidR="007A0705" w:rsidRPr="00CC3C26" w:rsidRDefault="005200BC" w:rsidP="00CC3C26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Не спешить с переходом к изучению новых упражнений. </w:t>
      </w:r>
    </w:p>
    <w:p w:rsidR="007A0705" w:rsidRPr="00CC3C26" w:rsidRDefault="005200BC" w:rsidP="00CC3C26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Не перегружать занятия новыми упражнениями. </w:t>
      </w:r>
    </w:p>
    <w:p w:rsidR="007A0705" w:rsidRPr="00CC3C26" w:rsidRDefault="005200BC" w:rsidP="00CC3C26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Включать в занятия ранее изученные и прочно усвоенные элементы в новых сочетаниях и вариантах. </w:t>
      </w:r>
    </w:p>
    <w:p w:rsidR="007A0705" w:rsidRPr="00CC3C26" w:rsidRDefault="005200BC" w:rsidP="00CC3C26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Повышать интенсивность и длительность выполнения упражнений. </w:t>
      </w:r>
    </w:p>
    <w:p w:rsidR="007A0705" w:rsidRPr="00CC3C26" w:rsidRDefault="005200BC" w:rsidP="00CC3C26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 объективно оценивать достижения 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 (но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мативы, соревнования). 6.</w:t>
      </w:r>
      <w:r w:rsidRPr="00CC3C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правильные интервалы между занятиями.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Структура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комплексных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тренировках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ab/>
        <w:t xml:space="preserve">сложнее,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ab/>
        <w:t xml:space="preserve">чем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ab/>
        <w:t>тематических. Это связано с тем, что в отличие от первых, где решается только одна основная з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дача, в комплексные ставятся две, три задачи.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1. Комплексное занятие, решающее задачи физической, технической и тактической подготовки </w:t>
      </w:r>
      <w:r w:rsidRPr="00CC3C2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Подготовительная часть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Упражнения общей разминки. </w:t>
      </w:r>
    </w:p>
    <w:p w:rsidR="007A0705" w:rsidRPr="00CC3C26" w:rsidRDefault="005200BC" w:rsidP="00CC3C2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Упражнения специальной разминки. </w:t>
      </w:r>
    </w:p>
    <w:p w:rsidR="007A0705" w:rsidRPr="00CC3C26" w:rsidRDefault="005200BC" w:rsidP="00CC3C26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CC3C26">
        <w:rPr>
          <w:sz w:val="28"/>
          <w:szCs w:val="28"/>
        </w:rPr>
        <w:t>Основная часть</w:t>
      </w:r>
      <w:r w:rsidRPr="00CC3C26">
        <w:rPr>
          <w:sz w:val="28"/>
          <w:szCs w:val="28"/>
          <w:u w:val="none"/>
        </w:rPr>
        <w:t xml:space="preserve"> </w:t>
      </w:r>
    </w:p>
    <w:p w:rsidR="007A0705" w:rsidRPr="00CC3C26" w:rsidRDefault="005200BC" w:rsidP="00CC3C2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быстроту и ловкость (без мяча и с мячом) </w:t>
      </w:r>
    </w:p>
    <w:p w:rsidR="007A0705" w:rsidRPr="00CC3C26" w:rsidRDefault="005200BC" w:rsidP="00CC3C2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совершенствование технических приемов. </w:t>
      </w:r>
    </w:p>
    <w:p w:rsidR="007A0705" w:rsidRPr="00CC3C26" w:rsidRDefault="005200BC" w:rsidP="00CC3C2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Технико-тактические упражнения. </w:t>
      </w:r>
    </w:p>
    <w:p w:rsidR="007A0705" w:rsidRPr="00CC3C26" w:rsidRDefault="005200BC" w:rsidP="00CC3C2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Двухсторонняя игра или упражнения на выносливость. </w:t>
      </w:r>
    </w:p>
    <w:p w:rsidR="007A0705" w:rsidRPr="00CC3C26" w:rsidRDefault="005200BC" w:rsidP="00CC3C26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CC3C26">
        <w:rPr>
          <w:sz w:val="28"/>
          <w:szCs w:val="28"/>
        </w:rPr>
        <w:t>Заключительная часть</w:t>
      </w:r>
      <w:r w:rsidRPr="00CC3C26">
        <w:rPr>
          <w:sz w:val="28"/>
          <w:szCs w:val="28"/>
          <w:u w:val="none"/>
        </w:rPr>
        <w:t xml:space="preserve"> </w:t>
      </w:r>
    </w:p>
    <w:p w:rsidR="007A0705" w:rsidRPr="00CC3C26" w:rsidRDefault="005200BC" w:rsidP="00CC3C2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Упражнения в расслаблении мышечного аппарата. • 2.</w:t>
      </w:r>
      <w:r w:rsidRPr="00CC3C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Дыхательные у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ражнения. </w:t>
      </w:r>
    </w:p>
    <w:p w:rsidR="007A0705" w:rsidRPr="00CC3C26" w:rsidRDefault="005200BC" w:rsidP="00CC3C2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Комплексное занятие, решающее задачи технической и физической подготовки </w:t>
      </w:r>
    </w:p>
    <w:p w:rsidR="007A0705" w:rsidRPr="00CC3C26" w:rsidRDefault="005200BC" w:rsidP="00CC3C26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CC3C26">
        <w:rPr>
          <w:sz w:val="28"/>
          <w:szCs w:val="28"/>
        </w:rPr>
        <w:t>Подготовительная часть</w:t>
      </w:r>
      <w:r w:rsidRPr="00CC3C26">
        <w:rPr>
          <w:sz w:val="28"/>
          <w:szCs w:val="28"/>
          <w:u w:val="none"/>
        </w:rPr>
        <w:t xml:space="preserve"> </w:t>
      </w:r>
    </w:p>
    <w:p w:rsidR="007A0705" w:rsidRPr="00CC3C26" w:rsidRDefault="005200BC" w:rsidP="00CC3C2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Общеразвивающие упражнения. </w:t>
      </w:r>
    </w:p>
    <w:p w:rsidR="007A0705" w:rsidRPr="00CC3C26" w:rsidRDefault="005200BC" w:rsidP="00CC3C2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ловкость и гибкость. </w:t>
      </w:r>
      <w:r w:rsidRPr="00CC3C2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Основная часть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Изучение нового технического приема. </w:t>
      </w:r>
    </w:p>
    <w:p w:rsidR="007A0705" w:rsidRPr="00CC3C26" w:rsidRDefault="005200BC" w:rsidP="00CC3C2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Упражнения, направленные на развитие быстроты. </w:t>
      </w:r>
    </w:p>
    <w:p w:rsidR="007A0705" w:rsidRPr="00CC3C26" w:rsidRDefault="005200BC" w:rsidP="00CC3C2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технических приемов без единоборств и с примен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сопротивления соперника. </w:t>
      </w:r>
    </w:p>
    <w:p w:rsidR="007A0705" w:rsidRPr="00CC3C26" w:rsidRDefault="005200BC" w:rsidP="00CC3C2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технико-тактических приемов в учебной игре. </w:t>
      </w:r>
      <w:r w:rsidRPr="00CC3C2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З</w:t>
      </w:r>
      <w:r w:rsidRPr="00CC3C2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а</w:t>
      </w:r>
      <w:r w:rsidRPr="00CC3C2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ключительная часть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Подвижная игра: / "Охотники и утки" или "мяч по кругу". </w:t>
      </w:r>
    </w:p>
    <w:p w:rsidR="007A0705" w:rsidRPr="00CC3C26" w:rsidRDefault="005200BC" w:rsidP="00CC3C2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Упражнения в расслаблении мышечного аппарата.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Комплексное занятие, решающее задачи технической и тактической  подготовки </w:t>
      </w:r>
      <w:r w:rsidRPr="00CC3C2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Подготовительная часть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Различные беговые упражнения. </w:t>
      </w:r>
    </w:p>
    <w:p w:rsidR="007A0705" w:rsidRPr="00CC3C26" w:rsidRDefault="005200BC" w:rsidP="00CC3C2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Упражнения с мячом в парах и больших группах. </w:t>
      </w:r>
    </w:p>
    <w:p w:rsidR="007A0705" w:rsidRPr="00CC3C26" w:rsidRDefault="005200BC" w:rsidP="00CC3C26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CC3C26">
        <w:rPr>
          <w:sz w:val="28"/>
          <w:szCs w:val="28"/>
        </w:rPr>
        <w:t>Основная часть</w:t>
      </w:r>
      <w:r w:rsidRPr="00CC3C26">
        <w:rPr>
          <w:sz w:val="28"/>
          <w:szCs w:val="28"/>
          <w:u w:val="none"/>
        </w:rPr>
        <w:t xml:space="preserve">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C3C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Изучение технических приемов. 2.</w:t>
      </w:r>
      <w:r w:rsidRPr="00CC3C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Изучение индивидуальных и групповых тактических действий. </w:t>
      </w:r>
    </w:p>
    <w:p w:rsidR="007A0705" w:rsidRPr="00CC3C26" w:rsidRDefault="005200BC" w:rsidP="00CC3C2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Игровые упражнения, направленные на воспитание тактического вза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модействия. </w:t>
      </w:r>
    </w:p>
    <w:p w:rsidR="007A0705" w:rsidRPr="00CC3C26" w:rsidRDefault="005200BC" w:rsidP="00CC3C2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технико-тактических действий в двухсторонней и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ре.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Заключительная часть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Медленный бег, ходьба, упражнения на внимание и равномерное дыхание. </w:t>
      </w:r>
    </w:p>
    <w:p w:rsidR="007A0705" w:rsidRPr="00CC3C26" w:rsidRDefault="005200BC" w:rsidP="00CC3C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6598" w:rsidRDefault="00336598" w:rsidP="00CC3C26">
      <w:pPr>
        <w:pStyle w:val="1"/>
        <w:spacing w:line="240" w:lineRule="auto"/>
        <w:ind w:left="0" w:firstLine="709"/>
        <w:rPr>
          <w:szCs w:val="28"/>
        </w:rPr>
      </w:pPr>
    </w:p>
    <w:p w:rsidR="00336598" w:rsidRDefault="00336598" w:rsidP="00CC3C26">
      <w:pPr>
        <w:pStyle w:val="1"/>
        <w:spacing w:line="240" w:lineRule="auto"/>
        <w:ind w:left="0" w:firstLine="709"/>
        <w:rPr>
          <w:szCs w:val="28"/>
        </w:rPr>
      </w:pPr>
    </w:p>
    <w:p w:rsidR="00475BE6" w:rsidRDefault="005200BC" w:rsidP="00CC3C26">
      <w:pPr>
        <w:pStyle w:val="1"/>
        <w:spacing w:line="240" w:lineRule="auto"/>
        <w:ind w:left="0" w:firstLine="709"/>
        <w:rPr>
          <w:szCs w:val="28"/>
        </w:rPr>
      </w:pPr>
      <w:r w:rsidRPr="00CC3C26">
        <w:rPr>
          <w:szCs w:val="28"/>
        </w:rPr>
        <w:t xml:space="preserve">Примерный тренировочный цикл </w:t>
      </w:r>
    </w:p>
    <w:p w:rsidR="00475BE6" w:rsidRDefault="005200BC" w:rsidP="00CC3C26">
      <w:pPr>
        <w:pStyle w:val="1"/>
        <w:spacing w:line="240" w:lineRule="auto"/>
        <w:ind w:left="0" w:firstLine="709"/>
        <w:rPr>
          <w:szCs w:val="28"/>
        </w:rPr>
      </w:pPr>
      <w:r w:rsidRPr="00CC3C26">
        <w:rPr>
          <w:szCs w:val="28"/>
        </w:rPr>
        <w:t xml:space="preserve">учебно-тренировочных занятий  </w:t>
      </w:r>
    </w:p>
    <w:p w:rsidR="007A0705" w:rsidRPr="00CC3C26" w:rsidRDefault="005200BC" w:rsidP="00CC3C26">
      <w:pPr>
        <w:pStyle w:val="1"/>
        <w:spacing w:line="240" w:lineRule="auto"/>
        <w:ind w:left="0" w:firstLine="709"/>
        <w:rPr>
          <w:szCs w:val="28"/>
        </w:rPr>
      </w:pPr>
      <w:r w:rsidRPr="00CC3C26">
        <w:rPr>
          <w:szCs w:val="28"/>
        </w:rPr>
        <w:t xml:space="preserve">с учащимися </w:t>
      </w:r>
      <w:r w:rsidR="00B47AAF" w:rsidRPr="00CC3C26">
        <w:rPr>
          <w:szCs w:val="28"/>
        </w:rPr>
        <w:t>11 - 14</w:t>
      </w:r>
      <w:r w:rsidRPr="00CC3C26">
        <w:rPr>
          <w:szCs w:val="28"/>
        </w:rPr>
        <w:t xml:space="preserve"> лет на общеподготовительном этапе </w:t>
      </w:r>
    </w:p>
    <w:p w:rsidR="007A0705" w:rsidRPr="00CC3C26" w:rsidRDefault="005200BC" w:rsidP="00CC3C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257" w:type="dxa"/>
        <w:tblInd w:w="348" w:type="dxa"/>
        <w:tblCellMar>
          <w:left w:w="115" w:type="dxa"/>
          <w:right w:w="86" w:type="dxa"/>
        </w:tblCellMar>
        <w:tblLook w:val="04A0"/>
      </w:tblPr>
      <w:tblGrid>
        <w:gridCol w:w="2035"/>
        <w:gridCol w:w="5223"/>
        <w:gridCol w:w="1440"/>
        <w:gridCol w:w="1559"/>
      </w:tblGrid>
      <w:tr w:rsidR="00D24C89" w:rsidRPr="00CC3C26" w:rsidTr="00475BE6">
        <w:trPr>
          <w:trHeight w:val="51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Дни недели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Дозировка (мин)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</w:tr>
      <w:tr w:rsidR="00D24C89" w:rsidRPr="00CC3C26" w:rsidTr="00475BE6">
        <w:trPr>
          <w:trHeight w:val="41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занятие – согласно тем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тическому плану программы Соверше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ствование технического мастерства. М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ни-футбол. Двухсторонняя игра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малая   </w:t>
            </w:r>
          </w:p>
        </w:tc>
      </w:tr>
      <w:tr w:rsidR="00D24C89" w:rsidRPr="00CC3C26" w:rsidTr="00475BE6">
        <w:trPr>
          <w:trHeight w:val="87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E63E86" w:rsidP="00475BE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Развитее скоростно-силовых качеств. Прыжко</w:t>
            </w:r>
            <w:r w:rsidR="00475BE6">
              <w:rPr>
                <w:rFonts w:ascii="Times New Roman" w:hAnsi="Times New Roman" w:cs="Times New Roman"/>
                <w:sz w:val="28"/>
                <w:szCs w:val="28"/>
              </w:rPr>
              <w:t xml:space="preserve">вые упр., эстафеты, упр. </w:t>
            </w: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с пар</w:t>
            </w: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нером.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E63E86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</w:t>
            </w:r>
          </w:p>
        </w:tc>
      </w:tr>
      <w:tr w:rsidR="00D24C89" w:rsidRPr="00CC3C26" w:rsidTr="00475BE6">
        <w:trPr>
          <w:trHeight w:val="150"/>
        </w:trPr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E63E86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E63E86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89" w:rsidRPr="00CC3C26" w:rsidTr="00475BE6">
        <w:trPr>
          <w:trHeight w:val="1022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технических при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мов. Ведение мяча с обводкой стоек, 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водкой партнера, передача мяча  на ра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личные расстояния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E63E86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E63E86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D24C89" w:rsidRPr="00CC3C26" w:rsidTr="00475BE6">
        <w:trPr>
          <w:trHeight w:val="264"/>
        </w:trPr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</w:t>
            </w:r>
            <w:r w:rsidR="00E63E86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Двухсторонняя игра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C89" w:rsidRPr="00CC3C26" w:rsidTr="00475BE6">
        <w:trPr>
          <w:trHeight w:val="589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E63E86" w:rsidP="00475BE6">
            <w:pPr>
              <w:ind w:hanging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и тактика в 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игровых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упр.</w:t>
            </w:r>
            <w:r w:rsidR="00D8009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009C" w:rsidRPr="00CC3C26" w:rsidRDefault="00D8009C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E63E86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89" w:rsidRPr="00CC3C26" w:rsidRDefault="00D24C8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</w:tr>
    </w:tbl>
    <w:p w:rsidR="007A0705" w:rsidRPr="00CC3C26" w:rsidRDefault="007A0705" w:rsidP="0047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BE6" w:rsidRDefault="005200BC" w:rsidP="0047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Примерный тренировочный цикл</w:t>
      </w:r>
    </w:p>
    <w:p w:rsidR="00475BE6" w:rsidRDefault="005200BC" w:rsidP="0047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учебно-тренировочных занятий с учащимися</w:t>
      </w:r>
    </w:p>
    <w:p w:rsidR="007A0705" w:rsidRPr="00CC3C26" w:rsidRDefault="009F5E6B" w:rsidP="0047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11 - 14</w:t>
      </w:r>
      <w:r w:rsidR="005200BC"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5BE6" w:rsidRPr="00CC3C26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  <w:r w:rsidR="005200BC"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 на специально-подготовительном этапе</w:t>
      </w:r>
    </w:p>
    <w:p w:rsidR="00D8009C" w:rsidRPr="00CC3C26" w:rsidRDefault="00D8009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43" w:type="dxa"/>
        <w:tblInd w:w="348" w:type="dxa"/>
        <w:tblCellMar>
          <w:left w:w="127" w:type="dxa"/>
          <w:right w:w="72" w:type="dxa"/>
        </w:tblCellMar>
        <w:tblLook w:val="04A0"/>
      </w:tblPr>
      <w:tblGrid>
        <w:gridCol w:w="1968"/>
        <w:gridCol w:w="5324"/>
        <w:gridCol w:w="1463"/>
        <w:gridCol w:w="1488"/>
      </w:tblGrid>
      <w:tr w:rsidR="00D8009C" w:rsidRPr="00CC3C26" w:rsidTr="00475BE6">
        <w:trPr>
          <w:trHeight w:val="51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Дозировка (мин)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</w:tr>
      <w:tr w:rsidR="00D8009C" w:rsidRPr="00CC3C26" w:rsidTr="00475BE6">
        <w:trPr>
          <w:trHeight w:val="102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Технико-тактическая подготовка. </w:t>
            </w:r>
          </w:p>
          <w:p w:rsidR="00D8009C" w:rsidRPr="00CC3C26" w:rsidRDefault="00D8009C" w:rsidP="0047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упражнения: действия с огран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чением в касаниях мяча, стенка, «скрещ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вание»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</w:p>
        </w:tc>
      </w:tr>
      <w:tr w:rsidR="00D8009C" w:rsidRPr="00CC3C26" w:rsidTr="00475BE6">
        <w:trPr>
          <w:trHeight w:val="1531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Скоростно-силовая подготовка. </w:t>
            </w:r>
          </w:p>
          <w:p w:rsidR="00D8009C" w:rsidRPr="00CC3C26" w:rsidRDefault="00D8009C" w:rsidP="0047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Челночный бег, прыжковые упражнения, ускорения, рывки, упражнения с гантел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ми, с отягощениями, упражнения с пар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нером, акробатические упражнения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</w:t>
            </w:r>
          </w:p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009C" w:rsidRPr="00CC3C26" w:rsidTr="00475BE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Мини-футбол или двухсторонняя игра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9C" w:rsidRPr="00CC3C26" w:rsidTr="00475BE6">
        <w:trPr>
          <w:trHeight w:val="51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– согласно т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матическому плану программы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Малая </w:t>
            </w:r>
          </w:p>
        </w:tc>
      </w:tr>
      <w:tr w:rsidR="00D8009C" w:rsidRPr="00CC3C26" w:rsidTr="00475BE6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left="-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индивидуального технического мастерства – удары головой в цель без прыжка и в прыжке, удары по цели из различных положений с преодол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нием сопротивления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9C" w:rsidRPr="00CC3C26" w:rsidTr="00475BE6">
        <w:trPr>
          <w:trHeight w:val="1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общей и специальной выносливости – бег повторный и инте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вальный с мячом и без мяча, подвижные игры. Двухсторонняя игра.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</w:t>
            </w:r>
          </w:p>
        </w:tc>
      </w:tr>
      <w:tr w:rsidR="00D8009C" w:rsidRPr="00CC3C26" w:rsidTr="00475BE6">
        <w:trPr>
          <w:trHeight w:val="1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групповых и коман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ных действий при выполнении</w:t>
            </w:r>
            <w:r w:rsidR="0047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положений (свободные и штрафные удары, угловые удары)</w:t>
            </w:r>
            <w:proofErr w:type="gramStart"/>
            <w:r w:rsidR="00475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вухсторонняя 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</w:tr>
    </w:tbl>
    <w:p w:rsidR="00D8009C" w:rsidRPr="00CC3C26" w:rsidRDefault="00D8009C" w:rsidP="00475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BE6" w:rsidRDefault="005200BC" w:rsidP="0047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</w:t>
      </w:r>
      <w:proofErr w:type="spellStart"/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межигровой</w:t>
      </w:r>
      <w:proofErr w:type="spellEnd"/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цикл</w:t>
      </w:r>
    </w:p>
    <w:p w:rsidR="00475BE6" w:rsidRDefault="005200BC" w:rsidP="00475B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учебно-тренировочных занятий</w:t>
      </w:r>
    </w:p>
    <w:p w:rsidR="007A0705" w:rsidRPr="00CC3C26" w:rsidRDefault="005200BC" w:rsidP="00475B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с учащимися </w:t>
      </w:r>
      <w:r w:rsidR="009F5E6B" w:rsidRPr="00CC3C26">
        <w:rPr>
          <w:rFonts w:ascii="Times New Roman" w:eastAsia="Times New Roman" w:hAnsi="Times New Roman" w:cs="Times New Roman"/>
          <w:b/>
          <w:sz w:val="28"/>
          <w:szCs w:val="28"/>
        </w:rPr>
        <w:t>11 - 14</w:t>
      </w: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 в соревновательном периоде</w:t>
      </w:r>
    </w:p>
    <w:p w:rsidR="007A0705" w:rsidRPr="00CC3C26" w:rsidRDefault="005200BC" w:rsidP="00CC3C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028" w:type="dxa"/>
        <w:tblInd w:w="348" w:type="dxa"/>
        <w:tblCellMar>
          <w:left w:w="137" w:type="dxa"/>
          <w:right w:w="79" w:type="dxa"/>
        </w:tblCellMar>
        <w:tblLook w:val="04A0"/>
      </w:tblPr>
      <w:tblGrid>
        <w:gridCol w:w="1970"/>
        <w:gridCol w:w="5332"/>
        <w:gridCol w:w="1440"/>
        <w:gridCol w:w="1286"/>
      </w:tblGrid>
      <w:tr w:rsidR="00D8009C" w:rsidRPr="00CC3C26" w:rsidTr="00475BE6">
        <w:trPr>
          <w:trHeight w:val="56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Дозировка (мин)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</w:tr>
      <w:tr w:rsidR="00D8009C" w:rsidRPr="00CC3C26" w:rsidTr="00475BE6">
        <w:trPr>
          <w:trHeight w:val="120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развитие дви</w:t>
            </w:r>
            <w:r w:rsidR="00475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гательных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 с учетом дальнейшего соверше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ствования сильных и улучшения слабых сторон подготовки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EC5E4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009C" w:rsidRPr="00CC3C26" w:rsidRDefault="00D8009C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009C" w:rsidRPr="00CC3C26" w:rsidRDefault="00D8009C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9C" w:rsidRPr="00CC3C26" w:rsidTr="00475BE6">
        <w:trPr>
          <w:trHeight w:val="83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Технико-тактическая подготовка. </w:t>
            </w:r>
          </w:p>
          <w:p w:rsidR="00D8009C" w:rsidRPr="00CC3C26" w:rsidRDefault="00D8009C" w:rsidP="00475BE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«скрещи</w:t>
            </w:r>
            <w:r w:rsidR="00475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вание», перехваты,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смена мест. </w:t>
            </w:r>
            <w:r w:rsidR="00EC5E49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EC5E4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</w:tr>
      <w:tr w:rsidR="00D8009C" w:rsidRPr="00CC3C26" w:rsidTr="00475BE6">
        <w:trPr>
          <w:trHeight w:val="139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Скоростно-силовая подготовка (прыжки без изменения и с изменением направл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ния, с различных исходных положений, </w:t>
            </w:r>
            <w:proofErr w:type="gramEnd"/>
          </w:p>
          <w:p w:rsidR="00D8009C" w:rsidRPr="00CC3C26" w:rsidRDefault="00EC5E4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игры).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EC5E4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 </w:t>
            </w:r>
          </w:p>
        </w:tc>
      </w:tr>
      <w:tr w:rsidR="00D8009C" w:rsidRPr="00CC3C26" w:rsidTr="00475BE6">
        <w:trPr>
          <w:trHeight w:val="83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специальной выно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ливости в игровых упражнениях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EC5E4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 </w:t>
            </w:r>
          </w:p>
        </w:tc>
      </w:tr>
      <w:tr w:rsidR="00D8009C" w:rsidRPr="00CC3C26" w:rsidTr="00475BE6">
        <w:trPr>
          <w:trHeight w:val="166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технико</w:t>
            </w:r>
            <w:r w:rsidR="00475B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 по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готовка (в защите – страховка партнера и правильный выбор позиции при атаке флангом; в нападении – атака флангом со сменой и без смены мест)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EC5E49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Малая </w:t>
            </w:r>
          </w:p>
        </w:tc>
      </w:tr>
      <w:tr w:rsidR="00D8009C" w:rsidRPr="00CC3C26" w:rsidTr="00475BE6">
        <w:trPr>
          <w:trHeight w:val="56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на игру. Календарная игра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E49" w:rsidRPr="00CC3C26" w:rsidRDefault="00EC5E49" w:rsidP="00475BE6">
            <w:pPr>
              <w:ind w:hanging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:rsidR="00D8009C" w:rsidRPr="00475BE6" w:rsidRDefault="00EC5E49" w:rsidP="00475BE6">
            <w:pPr>
              <w:ind w:hanging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09C" w:rsidRPr="00CC3C26" w:rsidRDefault="00D8009C" w:rsidP="00475BE6">
            <w:pPr>
              <w:ind w:hanging="64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 </w:t>
            </w:r>
          </w:p>
        </w:tc>
      </w:tr>
    </w:tbl>
    <w:p w:rsidR="00012890" w:rsidRPr="00CC3C26" w:rsidRDefault="00012890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890" w:rsidRPr="00CC3C26" w:rsidRDefault="00012890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890" w:rsidRPr="00CC3C26" w:rsidRDefault="00012890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890" w:rsidRPr="00CC3C26" w:rsidRDefault="00012890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890" w:rsidRPr="00CC3C26" w:rsidRDefault="00012890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890" w:rsidRPr="00CC3C26" w:rsidRDefault="00012890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890" w:rsidRPr="00CC3C26" w:rsidRDefault="00012890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475BE6" w:rsidRDefault="00475BE6" w:rsidP="00CC3C26">
      <w:pPr>
        <w:pStyle w:val="1"/>
        <w:spacing w:line="240" w:lineRule="auto"/>
        <w:ind w:left="0" w:firstLine="709"/>
        <w:rPr>
          <w:szCs w:val="28"/>
        </w:rPr>
      </w:pPr>
      <w:r w:rsidRPr="00CC3C26">
        <w:rPr>
          <w:szCs w:val="28"/>
        </w:rPr>
        <w:t xml:space="preserve">ПРЕДПОЛАГАЕМЫЕ  РЕЗУЛЬТАТЫ </w:t>
      </w:r>
    </w:p>
    <w:p w:rsidR="00475BE6" w:rsidRDefault="005200BC" w:rsidP="00CC3C26">
      <w:pPr>
        <w:pStyle w:val="1"/>
        <w:spacing w:line="240" w:lineRule="auto"/>
        <w:ind w:left="0" w:firstLine="709"/>
        <w:rPr>
          <w:szCs w:val="28"/>
        </w:rPr>
      </w:pPr>
      <w:r w:rsidRPr="00CC3C26">
        <w:rPr>
          <w:szCs w:val="28"/>
        </w:rPr>
        <w:t xml:space="preserve">освоения программы </w:t>
      </w:r>
    </w:p>
    <w:p w:rsidR="007A0705" w:rsidRPr="00CC3C26" w:rsidRDefault="005200BC" w:rsidP="00CC3C26">
      <w:pPr>
        <w:pStyle w:val="1"/>
        <w:spacing w:line="240" w:lineRule="auto"/>
        <w:ind w:left="0" w:firstLine="709"/>
        <w:rPr>
          <w:szCs w:val="28"/>
        </w:rPr>
      </w:pPr>
      <w:r w:rsidRPr="00CC3C26">
        <w:rPr>
          <w:szCs w:val="28"/>
        </w:rPr>
        <w:t xml:space="preserve">учебной </w:t>
      </w:r>
      <w:proofErr w:type="gramStart"/>
      <w:r w:rsidRPr="00CC3C26">
        <w:rPr>
          <w:szCs w:val="28"/>
        </w:rPr>
        <w:t>–т</w:t>
      </w:r>
      <w:proofErr w:type="gramEnd"/>
      <w:r w:rsidRPr="00CC3C26">
        <w:rPr>
          <w:szCs w:val="28"/>
        </w:rPr>
        <w:t xml:space="preserve">ренировочной группы 2-года обучения </w:t>
      </w:r>
    </w:p>
    <w:p w:rsidR="007A0705" w:rsidRPr="00CC3C26" w:rsidRDefault="005200BC" w:rsidP="00CC3C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715" w:type="dxa"/>
        <w:tblInd w:w="-110" w:type="dxa"/>
        <w:tblCellMar>
          <w:left w:w="108" w:type="dxa"/>
          <w:right w:w="70" w:type="dxa"/>
        </w:tblCellMar>
        <w:tblLook w:val="04A0"/>
      </w:tblPr>
      <w:tblGrid>
        <w:gridCol w:w="579"/>
        <w:gridCol w:w="2900"/>
        <w:gridCol w:w="3733"/>
        <w:gridCol w:w="3503"/>
      </w:tblGrid>
      <w:tr w:rsidR="007A0705" w:rsidRPr="00CC3C26" w:rsidTr="00475BE6">
        <w:trPr>
          <w:trHeight w:val="10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475BE6" w:rsidRDefault="005200BC" w:rsidP="00475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A0705" w:rsidRPr="00475BE6" w:rsidRDefault="005200BC" w:rsidP="00475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475BE6" w:rsidRDefault="005200BC" w:rsidP="00475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разд</w:t>
            </w:r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лов подготовки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475BE6" w:rsidRDefault="005200BC" w:rsidP="00475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475BE6" w:rsidRDefault="005200BC" w:rsidP="00475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B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7A0705" w:rsidRPr="00CC3C26" w:rsidTr="00475BE6">
        <w:trPr>
          <w:trHeight w:val="33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-основы техники безопасн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 во время занятий в пути следования на занятия и по дороге домой; </w:t>
            </w:r>
          </w:p>
          <w:p w:rsidR="007A0705" w:rsidRPr="00CC3C26" w:rsidRDefault="005200BC" w:rsidP="0047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-правила дорожного движ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ния; 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еры личной безопа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в криминальной с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туации; </w:t>
            </w:r>
          </w:p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-историю возникновения и развития лёгкой атлетики; </w:t>
            </w:r>
          </w:p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-ведущие спортсмены 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Отеч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</w:p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Мирового футбола; </w:t>
            </w:r>
          </w:p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-значение ОФП и СФП для повышения спортивного мастерства;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доро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движения; </w:t>
            </w:r>
          </w:p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-соблюдать правила техн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ки безопасности во время занятий, в пути следования на занятия и по дороге д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мой; </w:t>
            </w:r>
          </w:p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-составлять комплекс ОФП  для подготовител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части тренировки. </w:t>
            </w:r>
          </w:p>
        </w:tc>
      </w:tr>
      <w:tr w:rsidR="007A0705" w:rsidRPr="00CC3C26" w:rsidTr="00475BE6">
        <w:trPr>
          <w:trHeight w:val="30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физическая подготовка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Должны знать: </w:t>
            </w:r>
          </w:p>
          <w:p w:rsidR="00475BE6" w:rsidRDefault="005200BC" w:rsidP="00475B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-задачи общей физической подготовки;  </w:t>
            </w:r>
          </w:p>
          <w:p w:rsidR="007A0705" w:rsidRPr="00CC3C26" w:rsidRDefault="005200BC" w:rsidP="0047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-упрощенные правила спо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тивных иг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, баскетбол, ла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и т.д.) и подвижных игр для развития техники бега, выносливости, быстроты.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Должны уметь: </w:t>
            </w:r>
          </w:p>
          <w:p w:rsidR="007A0705" w:rsidRPr="00CC3C26" w:rsidRDefault="005200BC" w:rsidP="0047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общеразв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вающие упражнения, у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ражнения на развитие к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ординации движений, ло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кости, силы мышц ног, рук, спины, брюшного пресса; </w:t>
            </w:r>
          </w:p>
          <w:p w:rsidR="007A0705" w:rsidRPr="00CC3C26" w:rsidRDefault="005200BC" w:rsidP="00475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-играть по упрощенным правилам в спортивные  (футбол, баскетбол, лапта) и подвижные игры для ра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 техники футбола, общей выносливости, б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строты; </w:t>
            </w:r>
          </w:p>
        </w:tc>
      </w:tr>
      <w:tr w:rsidR="007A0705" w:rsidRPr="00CC3C26" w:rsidTr="00475BE6">
        <w:trPr>
          <w:trHeight w:val="178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физич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ская подготовка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-роль и значение специал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физической подготовки для роста мастерства юных футболистов; 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ель и задачи разминки, основной и закл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чительной частей трениро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-выполнять специальные беговые и прыжковые у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ражнения; </w:t>
            </w:r>
          </w:p>
          <w:p w:rsidR="007A0705" w:rsidRPr="00CC3C26" w:rsidRDefault="005200BC" w:rsidP="0047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упражнения на развитие быстроты, выно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ливости, прыгучести, силы,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общей выносливости. </w:t>
            </w:r>
          </w:p>
        </w:tc>
      </w:tr>
    </w:tbl>
    <w:p w:rsidR="007A0705" w:rsidRPr="00CC3C26" w:rsidRDefault="007A0705" w:rsidP="0047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08" w:type="dxa"/>
        <w:tblInd w:w="-110" w:type="dxa"/>
        <w:tblCellMar>
          <w:left w:w="108" w:type="dxa"/>
          <w:right w:w="50" w:type="dxa"/>
        </w:tblCellMar>
        <w:tblLook w:val="04A0"/>
      </w:tblPr>
      <w:tblGrid>
        <w:gridCol w:w="557"/>
        <w:gridCol w:w="87"/>
        <w:gridCol w:w="2784"/>
        <w:gridCol w:w="3736"/>
        <w:gridCol w:w="3544"/>
      </w:tblGrid>
      <w:tr w:rsidR="007A0705" w:rsidRPr="00CC3C26" w:rsidTr="00831ED7">
        <w:trPr>
          <w:trHeight w:val="32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подг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товка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выполнение техники 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мяча в сочетании б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га и ходьбы и ударов по мячу ногой различными способ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ми.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Остановка мяча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: ногой (п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дошвой), внутренней стор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стопы, внешней стор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стопы, серединой подъ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ма.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Удары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: носком, внутренней стороной стопы, серединой подъем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прямым подъема), внутренней частью подъема, внешней частью подъема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Обманные движения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ты)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Default="005200BC" w:rsidP="00475BE6">
            <w:pPr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1ED7" w:rsidRPr="00CC3C26" w:rsidRDefault="00831ED7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Отбор мяча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A0705" w:rsidRDefault="005200BC" w:rsidP="00475BE6">
            <w:pPr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1ED7" w:rsidRPr="00CC3C26" w:rsidRDefault="00831ED7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Вбрасывание мяча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Техника игры вратаря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-анализировать технику 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полнения элементов и 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ределять грубые ошибки; </w:t>
            </w:r>
          </w:p>
          <w:p w:rsidR="007A0705" w:rsidRPr="00CC3C26" w:rsidRDefault="005200BC" w:rsidP="00831ED7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специальные упражнения для исправл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ния ошибок в технике фу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бола.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выполнение техники 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Ведения мяча в сочетании бега и ходьбы и ударов по мячу ногой различными способами.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 мяча: ногой (п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дошвой), внутренней ст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роной стопы, внешней ст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роной стопы, серединой подъема. Удары : носком, внутренней стороной ст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пы, серединой подъ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прямым подъема), вну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ренней частью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подъема, внешней частью подъема «Уход» выпадом и переносом ноги через мяч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даром ноги» с убиранием мяча под себя и с пропу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канием мяча партнеру. 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полнение обманных движ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ний в единоборстве с па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сивным и активным сопр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тивлением. 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«Остановка»  мяча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«Удар» по мячу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 мяча при единобо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стве с соперником на месте, в движении навстречу, сб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ку, применяя выбивание мяча ногой выпаде, ударом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остановкой мяча ногой в широком выпаде (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пулошп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гате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шпагате) и в подкате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Вбрасывание из 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исходных положение  с места и после разбега. Вбрасывание мяча на то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ность и дальность. </w:t>
            </w:r>
          </w:p>
          <w:p w:rsidR="007A0705" w:rsidRPr="00CC3C26" w:rsidRDefault="005200BC" w:rsidP="00475BE6">
            <w:pPr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двумя руками снизу, сверху, сбоку катящегося и летящего с различной ск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ростью и траекторией пол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та мяча. Ловля мяча на ме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те, в движении, в прыжке, без падения и с падением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</w:tr>
      <w:tr w:rsidR="007A0705" w:rsidRPr="00CC3C26" w:rsidTr="00831ED7">
        <w:trPr>
          <w:trHeight w:val="355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 подг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товка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Тактика нападения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индивидуальные действия 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1ED7" w:rsidRDefault="00831ED7" w:rsidP="00831ED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31ED7" w:rsidRDefault="00831ED7" w:rsidP="00831ED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Групповые действия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Оценка целесообразности той или иной позиции, 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наи</w:t>
            </w:r>
            <w:r w:rsidR="00831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="00831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годной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поз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31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для получения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мя</w:t>
            </w:r>
            <w:r w:rsidR="00831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ча.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Эффективное использов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31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изученных технических прие</w:t>
            </w:r>
            <w:r w:rsidR="00831ED7">
              <w:rPr>
                <w:rFonts w:ascii="Times New Roman" w:eastAsia="Times New Roman" w:hAnsi="Times New Roman" w:cs="Times New Roman"/>
                <w:sz w:val="28"/>
                <w:szCs w:val="28"/>
              </w:rPr>
              <w:t>мов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, способов и разн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видности решения тактич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задач в зависимости от игровой ситуа</w:t>
            </w:r>
            <w:r w:rsidR="00831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ции.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 в футбол в огран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ченном составе 5х5, 6х6, 7х7 на площадках не более 69х35 м </w:t>
            </w:r>
          </w:p>
        </w:tc>
      </w:tr>
      <w:tr w:rsidR="007A0705" w:rsidRPr="00CC3C26" w:rsidTr="00831ED7">
        <w:trPr>
          <w:trHeight w:val="841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7A0705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7A0705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Тактика защиты.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Индивидуальные действия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Групповые действия.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3C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Тактика вратаря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Противодействие маневр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рованию, т.е. осуществл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ние «закрывания» и созд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препятствий сопернику в получении мяча. 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шенствовании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перехвате мяча. Применение отбора мяча изученными способ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ми  в зависимости от игр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вой обстановки. Против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 передаче, ведению и удару  по воротам. </w:t>
            </w:r>
          </w:p>
          <w:p w:rsidR="007A0705" w:rsidRPr="00CC3C26" w:rsidRDefault="005200BC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момента и способа действия (удара или ост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новки) для перехвата мяча. Умение оценить игровую ситуацию  и осуществить отбор мяча  изученным способом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0705" w:rsidRPr="00CC3C26" w:rsidRDefault="005200BC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комбин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ции «стенка», «скрещив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ние», «пропуск мяча». Комбинации с учетом вр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таря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роков при розыгрыше пр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тивником стандартных комби</w:t>
            </w:r>
            <w:r w:rsidR="00831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наций. 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построения «стенки» при пробитии штрафного и св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бодного ударов вблизи св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их ворот. Игра на выходах из ворот при ловле катящ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гося по земле и летящего на различной высоте мяча.  </w:t>
            </w:r>
          </w:p>
        </w:tc>
      </w:tr>
      <w:tr w:rsidR="007A0705" w:rsidRPr="00CC3C26" w:rsidTr="00831ED7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Текущие, контрол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и переводные испытания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-методы проведения (соре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нования); 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ормативные тр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бования для своей группы. </w:t>
            </w:r>
          </w:p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нормативы по общей и специальной ф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зической подготовке. </w:t>
            </w:r>
          </w:p>
        </w:tc>
      </w:tr>
      <w:tr w:rsidR="007A0705" w:rsidRPr="00CC3C26" w:rsidTr="00831ED7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соревнов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ниях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-календарный план соревн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ваний; - основные виды с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ревнований для своего во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раста;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школьных соре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нованиях: «Золотая осень», «Зимние каникулы» и «В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сение каникулы». </w:t>
            </w:r>
          </w:p>
        </w:tc>
      </w:tr>
      <w:tr w:rsidR="007A0705" w:rsidRPr="00CC3C26" w:rsidTr="00831ED7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Учебные игры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игры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Обязательное применение в играх изученного пр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граммного материала по технической и тактической подготовке. </w:t>
            </w:r>
          </w:p>
        </w:tc>
      </w:tr>
    </w:tbl>
    <w:p w:rsidR="007A0705" w:rsidRPr="00CC3C26" w:rsidRDefault="005200BC" w:rsidP="00CC3C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По окончании данного учебного - тренировочного цикла ожидается выполн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ние учащимися нормативов по ОФП и СФП. </w:t>
      </w:r>
    </w:p>
    <w:p w:rsidR="007A0705" w:rsidRDefault="005200BC" w:rsidP="00CC3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1ED7" w:rsidRDefault="00831ED7" w:rsidP="00CC3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ED7" w:rsidRPr="00CC3C26" w:rsidRDefault="00831ED7" w:rsidP="00CC3C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0705" w:rsidRPr="00831ED7" w:rsidRDefault="00831ED7" w:rsidP="00831ED7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D7">
        <w:rPr>
          <w:rFonts w:ascii="Times New Roman" w:hAnsi="Times New Roman" w:cs="Times New Roman"/>
          <w:b/>
          <w:sz w:val="28"/>
          <w:szCs w:val="28"/>
        </w:rPr>
        <w:lastRenderedPageBreak/>
        <w:t>СИСТЕМА КОНТРОЛЯ И ЗАЧЁТНЫЕ ТРЕБОВАНИЯ</w:t>
      </w:r>
    </w:p>
    <w:p w:rsidR="007A0705" w:rsidRPr="00CC3C26" w:rsidRDefault="005200BC" w:rsidP="00CC3C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Контрольные упражнения и нормативы. 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полевых игроков и вратарей. По общей физической подготовке </w:t>
      </w:r>
    </w:p>
    <w:p w:rsidR="007A0705" w:rsidRPr="00CC3C26" w:rsidRDefault="00EC5E49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Бег 6</w:t>
      </w:r>
      <w:r w:rsidR="005200BC" w:rsidRPr="00CC3C26">
        <w:rPr>
          <w:rFonts w:ascii="Times New Roman" w:eastAsia="Times New Roman" w:hAnsi="Times New Roman" w:cs="Times New Roman"/>
          <w:sz w:val="28"/>
          <w:szCs w:val="28"/>
        </w:rPr>
        <w:t xml:space="preserve">0м </w:t>
      </w:r>
    </w:p>
    <w:p w:rsidR="007A0705" w:rsidRPr="00CC3C26" w:rsidRDefault="005200BC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Бег 400 м </w:t>
      </w:r>
    </w:p>
    <w:p w:rsidR="007A0705" w:rsidRPr="00CC3C26" w:rsidRDefault="005200BC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Прыжок в длину с места </w:t>
      </w:r>
    </w:p>
    <w:p w:rsidR="00EC5E49" w:rsidRPr="00CC3C26" w:rsidRDefault="00EC5E49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Сгибание рук в упоре лёжа.</w:t>
      </w:r>
    </w:p>
    <w:p w:rsidR="00EC5E49" w:rsidRPr="00CC3C26" w:rsidRDefault="00EC5E49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Подтягивание.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Упражнения выполняются по правилам соревнований по легкой атлетике. Бег выполняется с высокого старта.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Для полевых игроков.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По специальной физической подготовке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Бег 30 м с ведением мяча выполняется с высокого старта, мяч можно вести любым способом, делая на отрезке не менее трех касаний мяча, не считая о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тановки за финишной линией.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Упражнение считается законченным, когда игрок пересечет линию финиша. Судья на старте фиксирует правильность старта и количество касаний мяча, а судья на финише - время бега. </w:t>
      </w:r>
    </w:p>
    <w:p w:rsidR="007A0705" w:rsidRPr="00CC3C26" w:rsidRDefault="005200BC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Бег 5x30 с ведением мяча выполняется 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также, как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и бег на 30 м с мячом. Все старты - с места. Время для возвращения на старт - 25 сек. В случае нарушения правил прохождения отрезка футболист возвращается на старт (за счет 25 сек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ражнение повторяется.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Обязанности судей те же, что и при беге на 30 м с мячом. </w:t>
      </w:r>
    </w:p>
    <w:p w:rsidR="007A0705" w:rsidRPr="00CC3C26" w:rsidRDefault="005200BC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Удар по мячу на дальность выполняется правой и левой ногой по непо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вижному мячу с разбега любым способом. Измерение дальности полета мяча прои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водится от места удара до точки первого касания мяча о землю по коридору шир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ной 10 м.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Для удара каждой ногой даются три попытки. Засчитывается лучший резул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тат ударов каждой ногой. Конечный результат определяется по сумме лучших уд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ров обеими ногами.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технической подготовке: </w:t>
      </w:r>
    </w:p>
    <w:p w:rsidR="007A0705" w:rsidRPr="00CC3C26" w:rsidRDefault="005200BC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Жонглирование мячом - выполняются удары правей и левой ногой (с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рединой,  внутренней и внешней частями подъема), бедром и головой. Удары в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полняются в любой последовательности без повторения одного удара более двух раз подряд. Учитываются только удары,  выполненные разными способами, из них не менее раза головой,  правым и левым бедром.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вратарей </w:t>
      </w:r>
    </w:p>
    <w:p w:rsidR="007A0705" w:rsidRPr="00CC3C26" w:rsidRDefault="005200BC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Доставание подвешенного мяча кулаком вытянутей руки в прыжке - в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полняется с разбега, отталкиваясь любой ногой. Высота прыжка определяется ра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ницей между высотой подвешенного мяча и высотой вытянутой руки (кисть сжата в кулак).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Каждую высоту дается три попытки. Учитывается лучший результат. </w:t>
      </w:r>
    </w:p>
    <w:p w:rsidR="007A0705" w:rsidRPr="00CC3C26" w:rsidRDefault="005200BC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Удар по мячу ногой с рук на дальность (разбег не 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более четырех шагов) - выполняется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с разбега, не выходя из пределов штрафной площади, по коридору  шириной в 10 м. </w:t>
      </w:r>
    </w:p>
    <w:p w:rsidR="007A0705" w:rsidRPr="00CC3C26" w:rsidRDefault="005200BC" w:rsidP="00CC3C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Мяч, упавший за пределы коридора, не засчитывается. Дается три попытки.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Учитывается лучший результат. </w:t>
      </w:r>
    </w:p>
    <w:p w:rsidR="007A0705" w:rsidRPr="00CC3C26" w:rsidRDefault="005200BC" w:rsidP="00CC3C2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Вбрасывание мяча рукой на дальность (разбег не 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более четырех шагов)  выполняется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по коридору шириной 3 м.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Примечания.  I. Упражнения по общей физической подготовке выполняются в туфлях без шипов. 2. Упражнения по специальной физической подготовке выпо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няются в полной игровой форме.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Представленные контрольные нормативы являются переводными. Прием ко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трольных нормативов осуществляется в каждой учебной группе не менее трех раз в течение учебного года (сентябрь-октябрь,  март-апрель,  июнь-июль). Для перевода в 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учебную группу учащиеся каждой учебной группы должны вы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полнить строго определенное число нормативов). Отдельные юные футбол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сты, не выполнившие установленное число нормативов, но являющиеся перспе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тивными, решением педагогического совета,  в порядке исключения, переводятся в следующую учебную группу </w:t>
      </w:r>
    </w:p>
    <w:p w:rsidR="007A0705" w:rsidRPr="00CC3C26" w:rsidRDefault="005200BC" w:rsidP="00831E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>Нормативы по физической подготовке и технике игры в футбол</w:t>
      </w:r>
    </w:p>
    <w:tbl>
      <w:tblPr>
        <w:tblStyle w:val="TableGrid"/>
        <w:tblW w:w="9469" w:type="dxa"/>
        <w:tblInd w:w="703" w:type="dxa"/>
        <w:tblCellMar>
          <w:left w:w="108" w:type="dxa"/>
          <w:right w:w="110" w:type="dxa"/>
        </w:tblCellMar>
        <w:tblLook w:val="04A0"/>
      </w:tblPr>
      <w:tblGrid>
        <w:gridCol w:w="7202"/>
        <w:gridCol w:w="1417"/>
        <w:gridCol w:w="850"/>
      </w:tblGrid>
      <w:tr w:rsidR="007A0705" w:rsidRPr="00CC3C26" w:rsidTr="00831ED7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A0705" w:rsidRPr="00CC3C26" w:rsidTr="00831ED7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30 м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4,9 </w:t>
            </w:r>
          </w:p>
        </w:tc>
      </w:tr>
      <w:tr w:rsidR="007A0705" w:rsidRPr="00CC3C26" w:rsidTr="00831ED7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400 м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65,0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7A0705" w:rsidRPr="00CC3C26" w:rsidTr="00831ED7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с/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7A0705" w:rsidRPr="00CC3C26" w:rsidTr="00831ED7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30 м с ведением мяча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5,7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705" w:rsidRPr="00CC3C26" w:rsidTr="00831ED7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5 х 30 м с ведением мяча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7EDF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26,8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705" w:rsidRPr="00CC3C26" w:rsidTr="00831ED7">
        <w:trPr>
          <w:trHeight w:val="564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Удар по мячу на дальность – сумма ударов правой и л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 ногой (м)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A0705" w:rsidRPr="00CC3C26" w:rsidTr="00831ED7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Жонглирование мячом (количество раз)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200BC"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0A7EDF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A0705" w:rsidRPr="00CC3C26" w:rsidTr="00831ED7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Удары по мячу ногой с рук на дальность и точность (м)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7A0705" w:rsidRPr="00CC3C26" w:rsidTr="00831ED7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Доставание подвешенного мяча кулаком в прыжке (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05" w:rsidRPr="00CC3C26" w:rsidRDefault="005200BC" w:rsidP="00831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</w:tbl>
    <w:p w:rsidR="007A0705" w:rsidRDefault="005200BC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ED7" w:rsidRDefault="00831ED7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1ED7" w:rsidRDefault="00831ED7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36598" w:rsidRDefault="00336598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36598" w:rsidRDefault="00336598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36598" w:rsidRDefault="00336598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36598" w:rsidRDefault="00336598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36598" w:rsidRDefault="00336598" w:rsidP="00CC3C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31ED7" w:rsidRPr="00CC3C26" w:rsidRDefault="00831ED7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0705" w:rsidRPr="00831ED7" w:rsidRDefault="00831ED7" w:rsidP="00831ED7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</w:t>
      </w:r>
    </w:p>
    <w:p w:rsidR="00831ED7" w:rsidRPr="00831ED7" w:rsidRDefault="00831ED7" w:rsidP="00831ED7">
      <w:pPr>
        <w:pStyle w:val="aa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56" w:type="dxa"/>
        <w:tblInd w:w="626" w:type="dxa"/>
        <w:tblCellMar>
          <w:left w:w="108" w:type="dxa"/>
        </w:tblCellMar>
        <w:tblLook w:val="04A0"/>
      </w:tblPr>
      <w:tblGrid>
        <w:gridCol w:w="616"/>
        <w:gridCol w:w="8540"/>
      </w:tblGrid>
      <w:tr w:rsidR="00831ED7" w:rsidRPr="00CC3C26" w:rsidTr="00831ED7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А.А. Кузнецов  ФУТБОЛ. Настольная книга детского тренера. ПР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ФИЗДАТ. Москва. </w:t>
            </w:r>
          </w:p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2011г.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А.А.Тер-Ованесян Педагогические основы физического воспитания. М. «Физкультура и спорт» 1978 </w:t>
            </w:r>
          </w:p>
        </w:tc>
      </w:tr>
      <w:tr w:rsidR="00831ED7" w:rsidRPr="00CC3C26" w:rsidTr="00831ED7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В.П. Зотов Восстановление работоспособности в спорте</w:t>
            </w:r>
            <w:proofErr w:type="gram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Киев «зд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ровья» 1990 г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Б.Г.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Теория и практика футбола. ТВТ Дивизион. Москва 2008 </w:t>
            </w:r>
          </w:p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Футбол. Игровые упражнения при сближенных воротах для трен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ровки техники игры.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Люкшино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Искусство подготовки высококлассных футболистов. Советский спорт. ТВТ Дивизион 2006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Под редакцией С.М. Савина. Футболист в игре и тренировке. М. Фи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и спорт», 1975 г.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Л.П. Матвеев, В.В.Михайлов Спортсменам о спортивной форме. М. Физкультура и спорт1962 </w:t>
            </w:r>
          </w:p>
        </w:tc>
      </w:tr>
      <w:tr w:rsidR="00831ED7" w:rsidRPr="00CC3C26" w:rsidTr="00831ED7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Массимо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Люкези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ТВТ Дивизион. Москва 2008 Футбол. Анализ та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тики атакующих действий.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Сорокин, И.С.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Комолов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Д.Б. Никитюк ТВТ Дивизион. Москва 2008 Организация спортивного питания юных футболистов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Голомазов,  Б.Г.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ТВТ Дивизион. Москва 2006 Футбол. Методика тренировки техники головой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Голомазов,  Б.Г.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ТВТ Дивизион. Москва 2006 </w:t>
            </w:r>
          </w:p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Футбол. Методика тренировки «техники реализации стандартных п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ложений»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Голомазов, Б.Г.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ТВТ Дивизион. Москва 2006 Футбол. Универсальная техника атаки.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Голомазов, Б.Г.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Теория и практика футбола. ТВТ Див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зион. Москва 2006 Футбол. Теоретические основы тренировки ловли и отражения мячей вратарями.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Голомазов, Б.Г.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Теория и практика футбола. ТВТ Див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зион. Москва 2006 Футбол. Теоретические основы и методика ко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троля технического мастерства. </w:t>
            </w:r>
          </w:p>
        </w:tc>
      </w:tr>
      <w:tr w:rsidR="00831ED7" w:rsidRPr="00CC3C26" w:rsidTr="00831ED7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Голомазов, Б.Г.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Теория и практика футбола. ТВТ Див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зион. Москва 2006 Футбол. Теоретические основы совершенствов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точности действий с мячом </w:t>
            </w:r>
          </w:p>
        </w:tc>
      </w:tr>
      <w:tr w:rsidR="00831ED7" w:rsidRPr="00CC3C26" w:rsidTr="00831ED7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Перепекин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Восстановление работоспособности футболистов. Олимпия. Москва 2006 </w:t>
            </w:r>
          </w:p>
        </w:tc>
      </w:tr>
      <w:tr w:rsidR="00831ED7" w:rsidRPr="00CC3C26" w:rsidTr="00831ED7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D7" w:rsidRPr="00CC3C26" w:rsidRDefault="00831ED7" w:rsidP="00831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>Швыков</w:t>
            </w:r>
            <w:proofErr w:type="spellEnd"/>
            <w:r w:rsidRPr="00CC3C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вратарей в футбольной школе. Теория и практика. Олимпия Москва 2006 </w:t>
            </w:r>
          </w:p>
        </w:tc>
      </w:tr>
    </w:tbl>
    <w:p w:rsidR="00831ED7" w:rsidRPr="00831ED7" w:rsidRDefault="00831ED7" w:rsidP="00831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Default="00831ED7" w:rsidP="00831ED7">
      <w:pPr>
        <w:pStyle w:val="1"/>
        <w:numPr>
          <w:ilvl w:val="0"/>
          <w:numId w:val="17"/>
        </w:numPr>
        <w:spacing w:line="240" w:lineRule="auto"/>
        <w:rPr>
          <w:szCs w:val="28"/>
        </w:rPr>
      </w:pPr>
      <w:r>
        <w:rPr>
          <w:szCs w:val="28"/>
        </w:rPr>
        <w:lastRenderedPageBreak/>
        <w:t>МАТЕРИАЛЬНО-ТЕХНИЧЕСКОЕ ОБЕСПЕЧЕНИЕ</w:t>
      </w:r>
    </w:p>
    <w:p w:rsidR="00831ED7" w:rsidRPr="00831ED7" w:rsidRDefault="00831ED7" w:rsidP="00831ED7"/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Специализированные площади: </w:t>
      </w:r>
    </w:p>
    <w:p w:rsidR="007A0705" w:rsidRPr="00CC3C26" w:rsidRDefault="005200BC" w:rsidP="00CC3C2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Футбольное поле стандартных размеров с травяным газоном </w:t>
      </w:r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трен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ровочной рабоы-1; </w:t>
      </w:r>
    </w:p>
    <w:p w:rsidR="007A0705" w:rsidRPr="00CC3C26" w:rsidRDefault="005200BC" w:rsidP="00CC3C2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Игровой зал; </w:t>
      </w:r>
    </w:p>
    <w:p w:rsidR="007A0705" w:rsidRPr="00CC3C26" w:rsidRDefault="005200BC" w:rsidP="00CC3C2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Тренерская комната; </w:t>
      </w:r>
    </w:p>
    <w:p w:rsidR="007A0705" w:rsidRPr="00CC3C26" w:rsidRDefault="005200BC" w:rsidP="00CC3C2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Раздевалка для обучающихся (душ, туалет).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</w:t>
      </w:r>
    </w:p>
    <w:p w:rsidR="007A0705" w:rsidRPr="00CC3C26" w:rsidRDefault="005200BC" w:rsidP="00CC3C2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стандартные ворота (футбольные) 2шт; </w:t>
      </w:r>
    </w:p>
    <w:p w:rsidR="007A0705" w:rsidRPr="00CC3C26" w:rsidRDefault="005200BC" w:rsidP="00CC3C2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футбольные ворота 2х5                   2 </w:t>
      </w:r>
      <w:proofErr w:type="spellStart"/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31ED7" w:rsidRPr="00831ED7" w:rsidRDefault="005200BC" w:rsidP="00CC3C2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Стойки для обводки  </w:t>
      </w:r>
      <w:r w:rsidR="00831ED7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proofErr w:type="gramStart"/>
      <w:r w:rsidR="00831ED7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831ED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A0705" w:rsidRPr="00CC3C26" w:rsidRDefault="005200BC" w:rsidP="00CC3C2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отражающие стенки                              2шт;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C3C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легкоатлетические барьеры                 7шт.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     Инвентарь: </w:t>
      </w:r>
    </w:p>
    <w:p w:rsidR="007A0705" w:rsidRPr="00CC3C26" w:rsidRDefault="005200BC" w:rsidP="00CC3C2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флажки угловые-4 </w:t>
      </w:r>
      <w:proofErr w:type="spellStart"/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A0705" w:rsidRPr="00CC3C26" w:rsidRDefault="005200BC" w:rsidP="00CC3C2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конусы тренировочные-10 шт.; </w:t>
      </w:r>
    </w:p>
    <w:p w:rsidR="007A0705" w:rsidRPr="00CC3C26" w:rsidRDefault="005200BC" w:rsidP="00CC3C2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комплект барьеров-7 шт.; </w:t>
      </w:r>
    </w:p>
    <w:p w:rsidR="007A0705" w:rsidRPr="00CC3C26" w:rsidRDefault="005200BC" w:rsidP="00CC3C2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мячи футбольные-10 </w:t>
      </w:r>
      <w:proofErr w:type="spellStart"/>
      <w:proofErr w:type="gramStart"/>
      <w:r w:rsidRPr="00CC3C2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A0705" w:rsidRPr="00CC3C26" w:rsidRDefault="005200BC" w:rsidP="00CC3C2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планшет магнитный-1шт.; </w:t>
      </w:r>
    </w:p>
    <w:p w:rsidR="007A0705" w:rsidRPr="00CC3C26" w:rsidRDefault="005200BC" w:rsidP="00CC3C2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сетка для мячей-1шт.; </w:t>
      </w:r>
    </w:p>
    <w:p w:rsidR="007A0705" w:rsidRPr="00CC3C26" w:rsidRDefault="005200BC" w:rsidP="00CC3C2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компрессор для накачивания мячей-1шт.; </w:t>
      </w:r>
    </w:p>
    <w:p w:rsidR="007A0705" w:rsidRPr="00CC3C26" w:rsidRDefault="005200BC" w:rsidP="00CC3C2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игровая форма двух цветов. </w:t>
      </w:r>
    </w:p>
    <w:p w:rsidR="007A0705" w:rsidRPr="00CC3C26" w:rsidRDefault="005200BC" w:rsidP="00CC3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705" w:rsidRPr="00CC3C26" w:rsidRDefault="005200BC" w:rsidP="00CC3C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0705" w:rsidRPr="00831ED7" w:rsidRDefault="005200BC" w:rsidP="00831E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3C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7A0705" w:rsidRPr="00831ED7" w:rsidSect="00336598">
      <w:footerReference w:type="default" r:id="rId9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D7" w:rsidRDefault="00831ED7" w:rsidP="00B47AAF">
      <w:pPr>
        <w:spacing w:after="0" w:line="240" w:lineRule="auto"/>
      </w:pPr>
      <w:r>
        <w:separator/>
      </w:r>
    </w:p>
  </w:endnote>
  <w:endnote w:type="continuationSeparator" w:id="1">
    <w:p w:rsidR="00831ED7" w:rsidRDefault="00831ED7" w:rsidP="00B4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245"/>
      <w:docPartObj>
        <w:docPartGallery w:val="Page Numbers (Bottom of Page)"/>
        <w:docPartUnique/>
      </w:docPartObj>
    </w:sdtPr>
    <w:sdtContent>
      <w:p w:rsidR="00336598" w:rsidRDefault="00907EDE">
        <w:pPr>
          <w:pStyle w:val="a8"/>
          <w:jc w:val="right"/>
        </w:pPr>
        <w:fldSimple w:instr=" PAGE   \* MERGEFORMAT ">
          <w:r w:rsidR="00860349">
            <w:rPr>
              <w:noProof/>
            </w:rPr>
            <w:t>19</w:t>
          </w:r>
        </w:fldSimple>
      </w:p>
    </w:sdtContent>
  </w:sdt>
  <w:p w:rsidR="00831ED7" w:rsidRDefault="00831E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D7" w:rsidRDefault="00831ED7" w:rsidP="00B47AAF">
      <w:pPr>
        <w:spacing w:after="0" w:line="240" w:lineRule="auto"/>
      </w:pPr>
      <w:r>
        <w:separator/>
      </w:r>
    </w:p>
  </w:footnote>
  <w:footnote w:type="continuationSeparator" w:id="1">
    <w:p w:rsidR="00831ED7" w:rsidRDefault="00831ED7" w:rsidP="00B47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B65"/>
    <w:multiLevelType w:val="hybridMultilevel"/>
    <w:tmpl w:val="5890F672"/>
    <w:lvl w:ilvl="0" w:tplc="1D1038D6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42834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E89D2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C3BFE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06DDA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06346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E6582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89AA4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059D8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004DC"/>
    <w:multiLevelType w:val="hybridMultilevel"/>
    <w:tmpl w:val="21A2A1B0"/>
    <w:lvl w:ilvl="0" w:tplc="6FEC1F50">
      <w:start w:val="6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8DAD8">
      <w:start w:val="1"/>
      <w:numFmt w:val="decimal"/>
      <w:lvlText w:val="%2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25BCE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AD13A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A3E42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809E4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A022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CAB0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01DD2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16959"/>
    <w:multiLevelType w:val="hybridMultilevel"/>
    <w:tmpl w:val="8F842A5E"/>
    <w:lvl w:ilvl="0" w:tplc="B40CC544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E5CE0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AE4F96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26F1AE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AC5E54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4E0762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22C25E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7A7B64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5CC87A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3F0BF2"/>
    <w:multiLevelType w:val="hybridMultilevel"/>
    <w:tmpl w:val="C4C2E60E"/>
    <w:lvl w:ilvl="0" w:tplc="3C5849D0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446590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D48A8C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2009C4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C7490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00C95C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103D9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AA7B28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4C1770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FC6150"/>
    <w:multiLevelType w:val="hybridMultilevel"/>
    <w:tmpl w:val="11F0A710"/>
    <w:lvl w:ilvl="0" w:tplc="974E009C">
      <w:start w:val="3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1C029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ECBEE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88AA30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CED73C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72998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80A9E2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369CE8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FEA292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041E90"/>
    <w:multiLevelType w:val="hybridMultilevel"/>
    <w:tmpl w:val="50DECA16"/>
    <w:lvl w:ilvl="0" w:tplc="444A185E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01A6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CC23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8F57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EF22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A7E8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C33E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846E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8FE7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183596"/>
    <w:multiLevelType w:val="hybridMultilevel"/>
    <w:tmpl w:val="CE0C3FF4"/>
    <w:lvl w:ilvl="0" w:tplc="F18063CC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961EE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249D9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E60E7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06315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4261E6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EE574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B80050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4A21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32B12"/>
    <w:multiLevelType w:val="hybridMultilevel"/>
    <w:tmpl w:val="FEF250A6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>
    <w:nsid w:val="37A14782"/>
    <w:multiLevelType w:val="hybridMultilevel"/>
    <w:tmpl w:val="0FCC639A"/>
    <w:lvl w:ilvl="0" w:tplc="A3E4EDBA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7C82C2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4A88B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8CDF14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C6BCA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56FC5A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064A98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EA6562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A8873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D20AE2"/>
    <w:multiLevelType w:val="hybridMultilevel"/>
    <w:tmpl w:val="589A6EB0"/>
    <w:lvl w:ilvl="0" w:tplc="CE540526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80801E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82F26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802878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D668AA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08F5BC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C2918E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E0CB3E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EA62AC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982D2C"/>
    <w:multiLevelType w:val="hybridMultilevel"/>
    <w:tmpl w:val="CDB2996A"/>
    <w:lvl w:ilvl="0" w:tplc="1E1A14F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E2A25"/>
    <w:multiLevelType w:val="hybridMultilevel"/>
    <w:tmpl w:val="0D4EA5A8"/>
    <w:lvl w:ilvl="0" w:tplc="B8DC6C06">
      <w:start w:val="1"/>
      <w:numFmt w:val="decimal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A6B9BC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4E0472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E2667A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F606FE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402F4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A4693E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56C310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E957A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6E3ADA"/>
    <w:multiLevelType w:val="hybridMultilevel"/>
    <w:tmpl w:val="D730E63E"/>
    <w:lvl w:ilvl="0" w:tplc="6616EF7A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7639E8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7A6B00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9A19C4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EC8DFC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B8C4C4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0F68A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2AB632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C8C31A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26182A"/>
    <w:multiLevelType w:val="hybridMultilevel"/>
    <w:tmpl w:val="8FAC47E4"/>
    <w:lvl w:ilvl="0" w:tplc="57AAB0CE">
      <w:start w:val="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403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B0DF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CEB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C46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247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E86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A05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4CFC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7C4163"/>
    <w:multiLevelType w:val="hybridMultilevel"/>
    <w:tmpl w:val="759EA7BC"/>
    <w:lvl w:ilvl="0" w:tplc="8910B0B6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044B5E">
      <w:start w:val="1"/>
      <w:numFmt w:val="bullet"/>
      <w:lvlText w:val="•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E29FF6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8CC50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67720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41452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07DEE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285F2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1E3B3E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AF3DAA"/>
    <w:multiLevelType w:val="hybridMultilevel"/>
    <w:tmpl w:val="BEB0EA8E"/>
    <w:lvl w:ilvl="0" w:tplc="D9F631AA">
      <w:start w:val="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5886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A0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0F4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2FB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A91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B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663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7C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7426EA"/>
    <w:multiLevelType w:val="hybridMultilevel"/>
    <w:tmpl w:val="30DA937C"/>
    <w:lvl w:ilvl="0" w:tplc="6AA23F00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C093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64F1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6D7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840B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8D65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60220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87EE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D2DCD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013AAA"/>
    <w:multiLevelType w:val="hybridMultilevel"/>
    <w:tmpl w:val="9F68C302"/>
    <w:lvl w:ilvl="0" w:tplc="CC881886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AA95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AD0C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C29766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EE3D9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74FF1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1A9E76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1013F4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BCC37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17"/>
  </w:num>
  <w:num w:numId="12">
    <w:abstractNumId w:val="4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0705"/>
    <w:rsid w:val="00012890"/>
    <w:rsid w:val="000A7EDF"/>
    <w:rsid w:val="000D545B"/>
    <w:rsid w:val="00336598"/>
    <w:rsid w:val="00347B72"/>
    <w:rsid w:val="00475BE6"/>
    <w:rsid w:val="005200BC"/>
    <w:rsid w:val="007A0705"/>
    <w:rsid w:val="007E6F1D"/>
    <w:rsid w:val="00831ED7"/>
    <w:rsid w:val="00860349"/>
    <w:rsid w:val="00907EDE"/>
    <w:rsid w:val="009F5E6B"/>
    <w:rsid w:val="009F5E7A"/>
    <w:rsid w:val="00B1382B"/>
    <w:rsid w:val="00B47AAF"/>
    <w:rsid w:val="00BB28DA"/>
    <w:rsid w:val="00BC038E"/>
    <w:rsid w:val="00CC3C26"/>
    <w:rsid w:val="00D24C89"/>
    <w:rsid w:val="00D8009C"/>
    <w:rsid w:val="00E63E86"/>
    <w:rsid w:val="00EB494B"/>
    <w:rsid w:val="00E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7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47B72"/>
    <w:pPr>
      <w:keepNext/>
      <w:keepLines/>
      <w:spacing w:after="0"/>
      <w:ind w:left="28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47B72"/>
    <w:pPr>
      <w:keepNext/>
      <w:keepLines/>
      <w:spacing w:after="73"/>
      <w:ind w:left="46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47B7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10">
    <w:name w:val="Заголовок 1 Знак"/>
    <w:link w:val="1"/>
    <w:rsid w:val="00347B7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47B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B4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890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AAF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B4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AAF"/>
    <w:rPr>
      <w:rFonts w:ascii="Calibri" w:eastAsia="Calibri" w:hAnsi="Calibri" w:cs="Calibri"/>
      <w:color w:val="000000"/>
    </w:rPr>
  </w:style>
  <w:style w:type="paragraph" w:styleId="aa">
    <w:name w:val="List Paragraph"/>
    <w:basedOn w:val="a"/>
    <w:uiPriority w:val="34"/>
    <w:qFormat/>
    <w:rsid w:val="00CC3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91EC-0418-4883-8EA4-95E99F0A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ACER</cp:lastModifiedBy>
  <cp:revision>6</cp:revision>
  <cp:lastPrinted>2016-04-12T06:51:00Z</cp:lastPrinted>
  <dcterms:created xsi:type="dcterms:W3CDTF">2016-02-19T12:28:00Z</dcterms:created>
  <dcterms:modified xsi:type="dcterms:W3CDTF">2016-05-05T17:05:00Z</dcterms:modified>
</cp:coreProperties>
</file>